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00" w:rsidRDefault="00C42D00"/>
    <w:tbl>
      <w:tblPr>
        <w:tblW w:w="7598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5"/>
        <w:gridCol w:w="102"/>
        <w:gridCol w:w="2076"/>
        <w:gridCol w:w="76"/>
        <w:gridCol w:w="71"/>
        <w:gridCol w:w="289"/>
        <w:gridCol w:w="1293"/>
        <w:gridCol w:w="118"/>
        <w:gridCol w:w="89"/>
        <w:gridCol w:w="289"/>
        <w:gridCol w:w="212"/>
        <w:gridCol w:w="1081"/>
        <w:gridCol w:w="212"/>
      </w:tblGrid>
      <w:tr w:rsidR="00C42D00">
        <w:trPr>
          <w:trHeight w:val="720"/>
        </w:trPr>
        <w:tc>
          <w:tcPr>
            <w:tcW w:w="101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keepNext/>
              <w:tabs>
                <w:tab w:val="left" w:pos="1134"/>
                <w:tab w:val="left" w:pos="7920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DOCHODY GMINY</w:t>
            </w:r>
          </w:p>
          <w:p w:rsidR="00C42D00" w:rsidRDefault="00C42D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C42D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C42D00">
        <w:trPr>
          <w:trHeight w:val="586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spacing w:line="360" w:lineRule="auto"/>
              <w:jc w:val="both"/>
            </w:pPr>
            <w:r>
              <w:rPr>
                <w:rFonts w:ascii="Arial" w:eastAsia="Lucida Sans Unicode" w:hAnsi="Arial" w:cs="Arial"/>
                <w:b/>
                <w:color w:val="0000FF"/>
                <w:sz w:val="24"/>
                <w:szCs w:val="24"/>
              </w:rPr>
              <w:t>I. DOCHODY  WŁASNE  GMINY</w:t>
            </w:r>
          </w:p>
        </w:tc>
        <w:tc>
          <w:tcPr>
            <w:tcW w:w="23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21DD9" w:rsidP="00D21DD9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</w:pPr>
            <w:r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 xml:space="preserve">    </w:t>
            </w:r>
            <w:r w:rsidR="00752436"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>9</w:t>
            </w:r>
            <w:r w:rsidR="00704416"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>3</w:t>
            </w:r>
            <w:r w:rsidR="00752436"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> </w:t>
            </w:r>
            <w:r w:rsidR="00704416"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>6</w:t>
            </w:r>
            <w:r w:rsidR="00752436"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>39 972,00</w:t>
            </w:r>
            <w:r w:rsidR="00DB07C2"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  <w:t xml:space="preserve"> zł</w:t>
            </w:r>
          </w:p>
        </w:tc>
        <w:tc>
          <w:tcPr>
            <w:tcW w:w="1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eastAsia="Lucida Sans Unicode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eastAsia="Lucida Sans Unicode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720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E2548F" w:rsidP="00D21DD9">
            <w:pPr>
              <w:keepNext/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Dochody własne gminy na 202</w:t>
            </w:r>
            <w:r w:rsidR="007524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B0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rok zaplanowano</w:t>
            </w:r>
            <w:r w:rsidR="00DB07C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w </w:t>
            </w:r>
            <w:r w:rsidR="00DB07C2" w:rsidRPr="00D21D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kwocie </w:t>
            </w:r>
            <w:r w:rsidR="005541E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873D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541E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873D3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5541E9">
              <w:rPr>
                <w:rFonts w:ascii="Arial" w:hAnsi="Arial" w:cs="Arial"/>
                <w:b/>
                <w:bCs/>
                <w:sz w:val="24"/>
                <w:szCs w:val="24"/>
              </w:rPr>
              <w:t>39 972,00</w:t>
            </w:r>
            <w:r w:rsidR="00DB07C2" w:rsidRPr="00D21DD9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 </w:t>
            </w:r>
            <w:r w:rsidR="00DB07C2" w:rsidRPr="00D21DD9">
              <w:rPr>
                <w:rFonts w:ascii="Arial" w:hAnsi="Arial" w:cs="Arial"/>
                <w:b/>
                <w:bCs/>
                <w:sz w:val="24"/>
                <w:szCs w:val="24"/>
              </w:rPr>
              <w:t>zł</w:t>
            </w:r>
            <w:r w:rsidR="00DB07C2">
              <w:rPr>
                <w:rFonts w:ascii="Arial" w:hAnsi="Arial" w:cs="Arial"/>
                <w:b/>
                <w:bCs/>
                <w:sz w:val="24"/>
                <w:szCs w:val="24"/>
              </w:rPr>
              <w:t>. Będą one zrealizowane</w:t>
            </w:r>
            <w:r w:rsidR="00DB07C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z następujących wpływów :</w:t>
            </w:r>
          </w:p>
        </w:tc>
        <w:tc>
          <w:tcPr>
            <w:tcW w:w="23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4672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D00" w:rsidRDefault="00DB07C2">
            <w:pPr>
              <w:tabs>
                <w:tab w:val="right" w:pos="949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DOCHODY MAJĄTKOWE</w:t>
            </w:r>
          </w:p>
          <w:p w:rsidR="00F10AE2" w:rsidRDefault="00F10AE2">
            <w:pPr>
              <w:numPr>
                <w:ilvl w:val="0"/>
                <w:numId w:val="1"/>
              </w:numPr>
              <w:tabs>
                <w:tab w:val="left" w:pos="-61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środków z Funduszu Przeciwdziałania COVID-19 na finansowanie lub dofinansowanie kosztów realizacji inwestycji i zakupów inwestycyjnych związanych z przeciwdziałaniem COVID-19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61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tytułu przekształcenia prawa użytkowania wieczystego przysługującego osobom fizycznym w prawo własności 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6120"/>
                <w:tab w:val="right" w:pos="2612"/>
              </w:tabs>
              <w:spacing w:line="360" w:lineRule="auto"/>
              <w:ind w:right="1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tytułu odpłatnego nabycia prawa własności  nieruchomości oraz prawa użytkowania wieczystego nieruchomości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6120"/>
                <w:tab w:val="right" w:pos="2612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dotacje celowe w ramach programów finansowanych z udziałem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środków europejskich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2D00" w:rsidRDefault="00C42D00">
            <w:pPr>
              <w:tabs>
                <w:tab w:val="right" w:pos="9072"/>
              </w:tabs>
              <w:spacing w:line="36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</w:p>
          <w:p w:rsidR="00C42D00" w:rsidRPr="00D7116A" w:rsidRDefault="00DB07C2" w:rsidP="00D7116A">
            <w:pPr>
              <w:pStyle w:val="Akapitzlist"/>
              <w:numPr>
                <w:ilvl w:val="0"/>
                <w:numId w:val="17"/>
              </w:numPr>
              <w:tabs>
                <w:tab w:val="left" w:pos="-6220"/>
                <w:tab w:val="left" w:pos="1217"/>
                <w:tab w:val="right" w:pos="291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16A">
              <w:rPr>
                <w:rFonts w:ascii="Arial" w:hAnsi="Arial" w:cs="Arial"/>
                <w:b/>
                <w:sz w:val="24"/>
                <w:szCs w:val="24"/>
              </w:rPr>
              <w:t xml:space="preserve">DOCHODY BIEŻĄCE </w:t>
            </w:r>
          </w:p>
          <w:p w:rsidR="00C42D00" w:rsidRDefault="00DB07C2" w:rsidP="00D7116A">
            <w:pPr>
              <w:pStyle w:val="Akapitzlist"/>
              <w:numPr>
                <w:ilvl w:val="0"/>
                <w:numId w:val="18"/>
              </w:numPr>
              <w:tabs>
                <w:tab w:val="left" w:pos="12569"/>
                <w:tab w:val="right" w:pos="1427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od osób prawnych, fizycznych i od innych jednostek nie posiadających osobowości prawnej oraz wydatki związane z ich poborem: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59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wpływy z podatku od dział.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gospod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(karta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podat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.) osób fizycznych,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59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wpływy z podatku rolnego, leśnego,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pcc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podatków i opłat lokalnych od osób prawnych i innych jednostek organ, 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59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wpływy z podatku rolnego, leśnego, spadków i darowizn,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pcc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podatków i opłat lokalnych od osób fizycznych, 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59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wpływy z innych opłat stanowiących dochody j.s.t. na podstawie ustaw,</w:t>
            </w:r>
          </w:p>
          <w:p w:rsidR="00C42D00" w:rsidRDefault="00DB07C2">
            <w:pPr>
              <w:numPr>
                <w:ilvl w:val="0"/>
                <w:numId w:val="1"/>
              </w:numPr>
              <w:tabs>
                <w:tab w:val="left" w:pos="-5920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udziały gmin w podatkach stanowiących dochód budżetu państwa</w:t>
            </w:r>
          </w:p>
          <w:p w:rsidR="00C42D00" w:rsidRDefault="00C42D00">
            <w:pPr>
              <w:tabs>
                <w:tab w:val="left" w:pos="-1160"/>
                <w:tab w:val="right" w:pos="73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42D00" w:rsidRDefault="00DB07C2" w:rsidP="00D7116A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Rozliczenia różne</w:t>
            </w:r>
          </w:p>
          <w:p w:rsidR="00C42D00" w:rsidRPr="00D7116A" w:rsidRDefault="00D7116A" w:rsidP="00D7116A">
            <w:pPr>
              <w:tabs>
                <w:tab w:val="left" w:pos="3412"/>
                <w:tab w:val="left" w:pos="361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</w:t>
            </w:r>
            <w:r w:rsidR="00DB07C2" w:rsidRPr="00D7116A">
              <w:rPr>
                <w:rFonts w:ascii="Arial" w:hAnsi="Arial" w:cs="Arial"/>
                <w:sz w:val="24"/>
                <w:szCs w:val="24"/>
              </w:rPr>
              <w:t>część oświatowa subwencji ogólnej dla j.s.t.,</w:t>
            </w:r>
          </w:p>
          <w:p w:rsidR="00C42D00" w:rsidRPr="00D7116A" w:rsidRDefault="00D7116A" w:rsidP="00D7116A">
            <w:pPr>
              <w:tabs>
                <w:tab w:val="left" w:pos="3412"/>
                <w:tab w:val="left" w:pos="361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</w:t>
            </w:r>
            <w:r w:rsidR="00DB07C2" w:rsidRPr="00D7116A">
              <w:rPr>
                <w:rFonts w:ascii="Arial" w:hAnsi="Arial" w:cs="Arial"/>
                <w:sz w:val="24"/>
                <w:szCs w:val="24"/>
              </w:rPr>
              <w:t xml:space="preserve">część wyrównawcza subwencji ogólnej dla gmin, </w:t>
            </w:r>
          </w:p>
          <w:p w:rsidR="00C42D00" w:rsidRDefault="00D7116A" w:rsidP="00D7116A">
            <w:pPr>
              <w:tabs>
                <w:tab w:val="left" w:pos="3412"/>
                <w:tab w:val="left" w:pos="3612"/>
              </w:tabs>
              <w:spacing w:line="360" w:lineRule="auto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- </w:t>
            </w:r>
            <w:r w:rsidR="00DB07C2" w:rsidRPr="00D7116A">
              <w:rPr>
                <w:rFonts w:ascii="Arial" w:hAnsi="Arial" w:cs="Arial"/>
                <w:bCs/>
                <w:sz w:val="24"/>
                <w:szCs w:val="24"/>
              </w:rPr>
              <w:t>część równoważąca</w:t>
            </w:r>
            <w:r w:rsidR="00DB07C2" w:rsidRPr="00D7116A">
              <w:rPr>
                <w:rFonts w:ascii="Arial" w:hAnsi="Arial" w:cs="Arial"/>
                <w:sz w:val="24"/>
                <w:szCs w:val="24"/>
              </w:rPr>
              <w:t xml:space="preserve"> subwencji ogólnej dla gmin,</w:t>
            </w:r>
          </w:p>
          <w:p w:rsidR="00C42D00" w:rsidRDefault="00C42D00">
            <w:pPr>
              <w:pStyle w:val="Akapitzlist"/>
              <w:tabs>
                <w:tab w:val="left" w:pos="-1360"/>
                <w:tab w:val="left" w:pos="-1160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 w:rsidP="00D7116A">
            <w:pPr>
              <w:pStyle w:val="Akapitzlist"/>
              <w:numPr>
                <w:ilvl w:val="0"/>
                <w:numId w:val="18"/>
              </w:numPr>
              <w:tabs>
                <w:tab w:val="left" w:pos="361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Inne dochody własne </w:t>
            </w:r>
            <w:r w:rsidR="005D4C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:rsidR="00C42D00" w:rsidRDefault="00D7116A" w:rsidP="00D7116A">
            <w:pPr>
              <w:spacing w:line="360" w:lineRule="auto"/>
              <w:ind w:left="3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>wpływy z dzierżaw i najmu,</w:t>
            </w:r>
          </w:p>
          <w:p w:rsidR="00D7116A" w:rsidRDefault="00D7116A" w:rsidP="00D7116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-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>wpływy z opłat za trwały zarząd, użytkowanie i służebności oraz</w:t>
            </w:r>
          </w:p>
          <w:p w:rsidR="00C42D00" w:rsidRDefault="00D7116A" w:rsidP="00D7116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 xml:space="preserve"> użytkowanie wieczyste,</w:t>
            </w:r>
          </w:p>
          <w:p w:rsidR="00C42D00" w:rsidRDefault="00D7116A" w:rsidP="00D7116A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- </w:t>
            </w:r>
            <w:r w:rsidR="00DB07C2">
              <w:rPr>
                <w:rFonts w:ascii="Arial" w:hAnsi="Arial" w:cs="Arial"/>
                <w:sz w:val="24"/>
                <w:szCs w:val="24"/>
              </w:rPr>
              <w:t>wpływy z różnych dochodów (w tym rozliczenia z lat ubiegłych),</w:t>
            </w:r>
          </w:p>
          <w:p w:rsidR="00C42D00" w:rsidRDefault="00D7116A" w:rsidP="00D7116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-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>pozostałe odsetki (od umów cywilno-prawnych, decyzji),</w:t>
            </w:r>
          </w:p>
          <w:p w:rsidR="00D7116A" w:rsidRDefault="00D7116A" w:rsidP="00D7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 </w:t>
            </w:r>
            <w:r w:rsidR="00DB07C2">
              <w:rPr>
                <w:rFonts w:ascii="Arial" w:hAnsi="Arial" w:cs="Arial"/>
                <w:sz w:val="24"/>
                <w:szCs w:val="24"/>
              </w:rPr>
              <w:t>wpływy z usług (m.in.: stołówki, cmentarz, usługi opiekuńcze, ksero,</w:t>
            </w:r>
          </w:p>
          <w:p w:rsidR="00C42D00" w:rsidRDefault="00D7116A" w:rsidP="00D7116A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wpłaty dot. dzieci z obcych gmin - przedszkola),</w:t>
            </w:r>
          </w:p>
          <w:p w:rsidR="00D7116A" w:rsidRDefault="00D7116A" w:rsidP="00D7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 </w:t>
            </w:r>
            <w:r w:rsidR="00DB07C2">
              <w:rPr>
                <w:rFonts w:ascii="Arial" w:hAnsi="Arial" w:cs="Arial"/>
                <w:sz w:val="24"/>
                <w:szCs w:val="24"/>
              </w:rPr>
              <w:t>wpływy z opłat za korzystanie z wychowania przedszkolnego   oraz</w:t>
            </w:r>
          </w:p>
          <w:p w:rsidR="00C42D00" w:rsidRDefault="00D7116A" w:rsidP="00D7116A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wpływy z opłat za korzystanie w wyżywienia,</w:t>
            </w:r>
          </w:p>
          <w:p w:rsidR="00D7116A" w:rsidRDefault="00D7116A" w:rsidP="00D71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wpływy z różnych opłat, wpływy z kosztów komorniczych (bez </w:t>
            </w:r>
          </w:p>
          <w:p w:rsidR="00C42D00" w:rsidRDefault="00D7116A" w:rsidP="00D7116A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B07C2">
              <w:rPr>
                <w:rFonts w:ascii="Arial" w:hAnsi="Arial" w:cs="Arial"/>
                <w:sz w:val="24"/>
                <w:szCs w:val="24"/>
              </w:rPr>
              <w:t>śmieci),</w:t>
            </w:r>
          </w:p>
          <w:p w:rsidR="00D7116A" w:rsidRDefault="00D7116A" w:rsidP="00D7116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-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>dochody j.s.t. związane z realizacją zadań z zakresu administracji</w:t>
            </w:r>
          </w:p>
          <w:p w:rsidR="00C42D00" w:rsidRDefault="00D7116A" w:rsidP="00D7116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 xml:space="preserve"> rządowej,</w:t>
            </w:r>
          </w:p>
          <w:p w:rsidR="00C42D00" w:rsidRPr="005D4CD2" w:rsidRDefault="00D7116A" w:rsidP="00D7116A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="00DB07C2">
              <w:rPr>
                <w:rFonts w:ascii="Arial" w:hAnsi="Arial" w:cs="Arial"/>
                <w:sz w:val="24"/>
                <w:szCs w:val="24"/>
              </w:rPr>
              <w:t>wpływy z tytułu mandatów,</w:t>
            </w:r>
          </w:p>
          <w:p w:rsidR="005D4CD2" w:rsidRDefault="00D7116A" w:rsidP="00D7116A">
            <w:pPr>
              <w:spacing w:line="360" w:lineRule="auto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- </w:t>
            </w:r>
            <w:r w:rsidR="005D4CD2">
              <w:rPr>
                <w:rFonts w:ascii="Arial" w:hAnsi="Arial" w:cs="Arial"/>
                <w:bCs/>
                <w:sz w:val="24"/>
                <w:szCs w:val="24"/>
              </w:rPr>
              <w:t xml:space="preserve">wpływy z innych opłat pobieranych przez j.s.t na podst. odr. </w:t>
            </w:r>
            <w:proofErr w:type="spellStart"/>
            <w:r w:rsidR="005D4CD2">
              <w:rPr>
                <w:rFonts w:ascii="Arial" w:hAnsi="Arial" w:cs="Arial"/>
                <w:bCs/>
                <w:sz w:val="24"/>
                <w:szCs w:val="24"/>
              </w:rPr>
              <w:t>przep</w:t>
            </w:r>
            <w:proofErr w:type="spellEnd"/>
            <w:r w:rsidR="005D4CD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7116A" w:rsidRDefault="00D7116A" w:rsidP="00D7116A">
            <w:pPr>
              <w:tabs>
                <w:tab w:val="left" w:pos="-5920"/>
                <w:tab w:val="right" w:pos="261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-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>wpływy z innych opłat stanowiących dochody j.s.t. na podstawie</w:t>
            </w:r>
          </w:p>
          <w:p w:rsidR="00D7116A" w:rsidRDefault="00D7116A" w:rsidP="00D7116A">
            <w:pPr>
              <w:tabs>
                <w:tab w:val="left" w:pos="-5920"/>
                <w:tab w:val="right" w:pos="261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 xml:space="preserve"> ustaw – gospodarka odpadami komunalnymi (zwrot. </w:t>
            </w:r>
            <w:proofErr w:type="spellStart"/>
            <w:r w:rsidR="00DB07C2">
              <w:rPr>
                <w:rFonts w:ascii="Arial" w:hAnsi="Arial" w:cs="Arial"/>
                <w:bCs/>
                <w:sz w:val="24"/>
                <w:szCs w:val="24"/>
              </w:rPr>
              <w:t>koszt.egz</w:t>
            </w:r>
            <w:proofErr w:type="spellEnd"/>
            <w:r w:rsidR="00DB07C2">
              <w:rPr>
                <w:rFonts w:ascii="Arial" w:hAnsi="Arial" w:cs="Arial"/>
                <w:bCs/>
                <w:sz w:val="24"/>
                <w:szCs w:val="24"/>
              </w:rPr>
              <w:t>. i</w:t>
            </w:r>
          </w:p>
          <w:p w:rsidR="00C42D00" w:rsidRDefault="00D7116A" w:rsidP="00D7116A">
            <w:pPr>
              <w:tabs>
                <w:tab w:val="left" w:pos="-5920"/>
                <w:tab w:val="right" w:pos="261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DB07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B07C2">
              <w:rPr>
                <w:rFonts w:ascii="Arial" w:hAnsi="Arial" w:cs="Arial"/>
                <w:bCs/>
                <w:sz w:val="24"/>
                <w:szCs w:val="24"/>
              </w:rPr>
              <w:t>ods</w:t>
            </w:r>
            <w:proofErr w:type="spellEnd"/>
            <w:r w:rsidR="00DB07C2">
              <w:rPr>
                <w:rFonts w:ascii="Arial" w:hAnsi="Arial" w:cs="Arial"/>
                <w:bCs/>
                <w:sz w:val="24"/>
                <w:szCs w:val="24"/>
              </w:rPr>
              <w:t>.)</w:t>
            </w:r>
          </w:p>
          <w:p w:rsidR="00264692" w:rsidRDefault="00264692" w:rsidP="00264692">
            <w:pPr>
              <w:tabs>
                <w:tab w:val="left" w:pos="5055"/>
                <w:tab w:val="left" w:pos="5312"/>
                <w:tab w:val="right" w:pos="13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</w:t>
            </w:r>
            <w:r w:rsidRPr="00D7116A">
              <w:rPr>
                <w:rFonts w:ascii="Arial" w:hAnsi="Arial" w:cs="Arial"/>
                <w:sz w:val="24"/>
                <w:szCs w:val="24"/>
              </w:rPr>
              <w:t xml:space="preserve">dotacje celowe z budżetu państwa na realizację własnych zadań </w:t>
            </w:r>
          </w:p>
          <w:p w:rsidR="00264692" w:rsidRPr="005D4CD2" w:rsidRDefault="00264692" w:rsidP="00264692">
            <w:pPr>
              <w:tabs>
                <w:tab w:val="left" w:pos="5055"/>
                <w:tab w:val="left" w:pos="5312"/>
                <w:tab w:val="right" w:pos="13844"/>
              </w:tabs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7116A">
              <w:rPr>
                <w:rFonts w:ascii="Arial" w:hAnsi="Arial" w:cs="Arial"/>
                <w:sz w:val="24"/>
                <w:szCs w:val="24"/>
              </w:rPr>
              <w:t>bieżących.</w:t>
            </w:r>
          </w:p>
          <w:p w:rsidR="00264692" w:rsidRDefault="00F74D39" w:rsidP="005D4CD2">
            <w:pPr>
              <w:tabs>
                <w:tab w:val="left" w:pos="-5920"/>
                <w:tab w:val="right" w:pos="2612"/>
              </w:tabs>
              <w:ind w:left="3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- </w:t>
            </w:r>
            <w:r w:rsidR="003F1223">
              <w:rPr>
                <w:rFonts w:ascii="Arial" w:hAnsi="Arial" w:cs="Arial"/>
                <w:bCs/>
                <w:sz w:val="24"/>
                <w:szCs w:val="24"/>
              </w:rPr>
              <w:t xml:space="preserve">dotacje celowe </w:t>
            </w:r>
            <w:proofErr w:type="spellStart"/>
            <w:r w:rsidR="00660649">
              <w:rPr>
                <w:rFonts w:ascii="Arial" w:hAnsi="Arial" w:cs="Arial"/>
                <w:bCs/>
                <w:sz w:val="24"/>
                <w:szCs w:val="24"/>
              </w:rPr>
              <w:t>bieżące</w:t>
            </w:r>
            <w:r w:rsidR="003F1223">
              <w:rPr>
                <w:rFonts w:ascii="Arial" w:hAnsi="Arial" w:cs="Arial"/>
                <w:bCs/>
                <w:sz w:val="24"/>
                <w:szCs w:val="24"/>
              </w:rPr>
              <w:t>w</w:t>
            </w:r>
            <w:proofErr w:type="spellEnd"/>
            <w:r w:rsidR="003F1223">
              <w:rPr>
                <w:rFonts w:ascii="Arial" w:hAnsi="Arial" w:cs="Arial"/>
                <w:bCs/>
                <w:sz w:val="24"/>
                <w:szCs w:val="24"/>
              </w:rPr>
              <w:t xml:space="preserve"> ramach programów finansowanych z udziałem </w:t>
            </w:r>
            <w:r w:rsidR="003F1223" w:rsidRPr="00E8634F">
              <w:rPr>
                <w:rFonts w:ascii="Arial" w:hAnsi="Arial" w:cs="Arial"/>
                <w:bCs/>
                <w:sz w:val="24"/>
                <w:szCs w:val="24"/>
                <w:u w:val="single"/>
              </w:rPr>
              <w:t>środków europejskich</w:t>
            </w:r>
          </w:p>
          <w:p w:rsidR="00264692" w:rsidRPr="005D4CD2" w:rsidRDefault="00264692" w:rsidP="005D4CD2">
            <w:pPr>
              <w:tabs>
                <w:tab w:val="left" w:pos="-5920"/>
                <w:tab w:val="right" w:pos="2612"/>
              </w:tabs>
              <w:ind w:left="3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3AA5" w:rsidRPr="00D7116A" w:rsidRDefault="00D7116A" w:rsidP="00235DDF">
            <w:pPr>
              <w:tabs>
                <w:tab w:val="left" w:pos="5055"/>
                <w:tab w:val="left" w:pos="5312"/>
                <w:tab w:val="right" w:pos="13844"/>
              </w:tabs>
              <w:jc w:val="both"/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D7116A" w:rsidRPr="00D7116A" w:rsidRDefault="00DB07C2" w:rsidP="00D7116A">
            <w:pPr>
              <w:pStyle w:val="Akapitzlist"/>
              <w:numPr>
                <w:ilvl w:val="0"/>
                <w:numId w:val="17"/>
              </w:numPr>
              <w:rPr>
                <w:rFonts w:ascii="Arial" w:eastAsia="Lucida Sans Unicode" w:hAnsi="Arial" w:cs="Arial"/>
                <w:b/>
                <w:sz w:val="24"/>
                <w:szCs w:val="24"/>
              </w:rPr>
            </w:pPr>
            <w:r w:rsidRPr="00D7116A">
              <w:rPr>
                <w:rFonts w:ascii="Arial" w:eastAsia="Lucida Sans Unicode" w:hAnsi="Arial" w:cs="Arial"/>
                <w:b/>
                <w:sz w:val="24"/>
                <w:szCs w:val="24"/>
              </w:rPr>
              <w:t>DOCHODY  NA PODSTAWIE POROZUMIEŃ ZAWARTYCH</w:t>
            </w:r>
          </w:p>
          <w:p w:rsidR="00C42D00" w:rsidRDefault="00DB07C2">
            <w:pPr>
              <w:rPr>
                <w:rFonts w:ascii="Arial" w:eastAsia="Lucida Sans Unicode" w:hAnsi="Arial" w:cs="Arial"/>
                <w:b/>
                <w:color w:val="0000FF"/>
                <w:sz w:val="24"/>
                <w:szCs w:val="24"/>
              </w:rPr>
            </w:pPr>
            <w:r w:rsidRPr="00D7116A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 </w:t>
            </w:r>
            <w:r w:rsidR="00D7116A" w:rsidRPr="00D7116A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     </w:t>
            </w:r>
            <w:r w:rsidRPr="00D7116A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  Z J.S.T – ZADANIA BIEŻĄCE  </w:t>
            </w:r>
          </w:p>
        </w:tc>
        <w:tc>
          <w:tcPr>
            <w:tcW w:w="23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D00" w:rsidRDefault="00EC579B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17 746 677,00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F10AE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16 168 098,00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Pr="00457A91" w:rsidRDefault="00457A91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110 000,00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42D00" w:rsidRDefault="00E2548F">
            <w:pPr>
              <w:tabs>
                <w:tab w:val="left" w:pos="284"/>
                <w:tab w:val="left" w:pos="1134"/>
                <w:tab w:val="right" w:pos="9072"/>
              </w:tabs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57A91">
              <w:rPr>
                <w:rFonts w:ascii="Arial" w:hAnsi="Arial" w:cs="Arial"/>
                <w:sz w:val="24"/>
                <w:szCs w:val="24"/>
              </w:rPr>
              <w:t xml:space="preserve">   364 200,00</w:t>
            </w:r>
            <w:r w:rsidR="00396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C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90A96">
              <w:rPr>
                <w:rFonts w:ascii="Arial" w:hAnsi="Arial" w:cs="Arial"/>
                <w:b/>
                <w:sz w:val="24"/>
                <w:szCs w:val="24"/>
              </w:rPr>
              <w:t xml:space="preserve"> 1 104 379,00</w:t>
            </w:r>
            <w:r w:rsidR="00D21DD9" w:rsidRPr="00D21DD9">
              <w:rPr>
                <w:rFonts w:ascii="Arial" w:eastAsia="Lucida Sans Unicode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        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480" w:lineRule="auto"/>
              <w:jc w:val="center"/>
            </w:pPr>
            <w:r w:rsidRPr="00235DD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73D3C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235DDF" w:rsidRPr="00235DD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73D3C">
              <w:rPr>
                <w:rFonts w:ascii="Arial" w:hAnsi="Arial" w:cs="Arial"/>
                <w:b/>
                <w:sz w:val="24"/>
                <w:szCs w:val="24"/>
              </w:rPr>
              <w:t>855</w:t>
            </w:r>
            <w:r w:rsidR="00235DDF" w:rsidRPr="00235D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3D3C">
              <w:rPr>
                <w:rFonts w:ascii="Arial" w:hAnsi="Arial" w:cs="Arial"/>
                <w:b/>
                <w:sz w:val="24"/>
                <w:szCs w:val="24"/>
              </w:rPr>
              <w:t>013</w:t>
            </w:r>
            <w:r w:rsidRPr="00235DD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5D4C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  <w:p w:rsidR="00C42D00" w:rsidRPr="00945C8D" w:rsidRDefault="00945C8D" w:rsidP="00945C8D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C8D">
              <w:rPr>
                <w:rFonts w:ascii="Arial" w:hAnsi="Arial" w:cs="Arial"/>
                <w:b/>
                <w:sz w:val="24"/>
                <w:szCs w:val="24"/>
              </w:rPr>
              <w:t>30 218 152,00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9A1DD9" w:rsidRDefault="009A1DD9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A1DD9">
              <w:rPr>
                <w:rFonts w:ascii="Arial" w:hAnsi="Arial" w:cs="Arial"/>
                <w:sz w:val="24"/>
                <w:szCs w:val="24"/>
              </w:rPr>
              <w:t>70 000,00 zł</w:t>
            </w:r>
          </w:p>
          <w:p w:rsidR="000D4543" w:rsidRPr="009A1DD9" w:rsidRDefault="009A1DD9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A1DD9">
              <w:rPr>
                <w:rFonts w:ascii="Arial" w:hAnsi="Arial" w:cs="Arial"/>
                <w:sz w:val="24"/>
                <w:szCs w:val="24"/>
              </w:rPr>
              <w:t>8 202 000,00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E4699F" w:rsidRDefault="00E4699F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4699F">
              <w:rPr>
                <w:rFonts w:ascii="Arial" w:hAnsi="Arial" w:cs="Arial"/>
                <w:sz w:val="24"/>
                <w:szCs w:val="24"/>
              </w:rPr>
              <w:t>6 972 000,00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E4699F" w:rsidRDefault="00E4699F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E4699F">
              <w:rPr>
                <w:rFonts w:ascii="Arial" w:hAnsi="Arial" w:cs="Arial"/>
                <w:sz w:val="24"/>
                <w:szCs w:val="24"/>
              </w:rPr>
              <w:t>720 000,00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123499" w:rsidRDefault="00123499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23499">
              <w:rPr>
                <w:rFonts w:ascii="Arial" w:hAnsi="Arial" w:cs="Arial"/>
                <w:sz w:val="24"/>
                <w:szCs w:val="24"/>
              </w:rPr>
              <w:t>14 254 152,00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Default="003A16C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30 258 725,00 zł</w:t>
            </w:r>
          </w:p>
          <w:p w:rsidR="000D4543" w:rsidRPr="003A16C3" w:rsidRDefault="003A16C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A16C3">
              <w:rPr>
                <w:rFonts w:ascii="Arial" w:hAnsi="Arial" w:cs="Arial"/>
                <w:sz w:val="24"/>
                <w:szCs w:val="24"/>
              </w:rPr>
              <w:t>21 274 342,00 zł</w:t>
            </w:r>
          </w:p>
          <w:p w:rsidR="000D4543" w:rsidRPr="003A16C3" w:rsidRDefault="003A16C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A16C3">
              <w:rPr>
                <w:rFonts w:ascii="Arial" w:hAnsi="Arial" w:cs="Arial"/>
                <w:sz w:val="24"/>
                <w:szCs w:val="24"/>
              </w:rPr>
              <w:t>8 688 622,00 zł</w:t>
            </w:r>
          </w:p>
          <w:p w:rsidR="000D4543" w:rsidRPr="003A16C3" w:rsidRDefault="003A16C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16C3">
              <w:rPr>
                <w:rFonts w:ascii="Arial" w:hAnsi="Arial" w:cs="Arial"/>
                <w:sz w:val="24"/>
                <w:szCs w:val="24"/>
              </w:rPr>
              <w:t>295 761,00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Default="000F2748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7C2B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C2B71">
              <w:rPr>
                <w:rFonts w:ascii="Arial" w:hAnsi="Arial" w:cs="Arial"/>
                <w:b/>
                <w:bCs/>
                <w:sz w:val="24"/>
                <w:szCs w:val="24"/>
              </w:rPr>
              <w:t>78 1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36,00 zł</w:t>
            </w:r>
          </w:p>
          <w:p w:rsidR="000D4543" w:rsidRPr="00DD6D66" w:rsidRDefault="00DD6D66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D6D66">
              <w:rPr>
                <w:rFonts w:ascii="Arial" w:hAnsi="Arial" w:cs="Arial"/>
                <w:sz w:val="24"/>
                <w:szCs w:val="24"/>
              </w:rPr>
              <w:t>2 009 870,00 zł</w:t>
            </w:r>
          </w:p>
          <w:p w:rsidR="000D4543" w:rsidRPr="00B70859" w:rsidRDefault="00B70859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70859">
              <w:rPr>
                <w:rFonts w:ascii="Arial" w:hAnsi="Arial" w:cs="Arial"/>
                <w:sz w:val="24"/>
                <w:szCs w:val="24"/>
              </w:rPr>
              <w:t>300 000,00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EB6A0A" w:rsidRDefault="00EB6A0A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B6A0A">
              <w:rPr>
                <w:rFonts w:ascii="Arial" w:hAnsi="Arial" w:cs="Arial"/>
                <w:sz w:val="24"/>
                <w:szCs w:val="24"/>
              </w:rPr>
              <w:t>1 250 450,00 zł</w:t>
            </w:r>
          </w:p>
          <w:p w:rsidR="000D4543" w:rsidRPr="006C7FB3" w:rsidRDefault="006C7FB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C7FB3">
              <w:rPr>
                <w:rFonts w:ascii="Arial" w:hAnsi="Arial" w:cs="Arial"/>
                <w:sz w:val="24"/>
                <w:szCs w:val="24"/>
              </w:rPr>
              <w:t>32 000,00 zł</w:t>
            </w:r>
          </w:p>
          <w:p w:rsidR="000D4543" w:rsidRPr="00256304" w:rsidRDefault="00256304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56304">
              <w:rPr>
                <w:rFonts w:ascii="Arial" w:hAnsi="Arial" w:cs="Arial"/>
                <w:sz w:val="24"/>
                <w:szCs w:val="24"/>
              </w:rPr>
              <w:t>1 420 855,00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440302" w:rsidRDefault="00440302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0302">
              <w:rPr>
                <w:rFonts w:ascii="Arial" w:hAnsi="Arial" w:cs="Arial"/>
                <w:sz w:val="24"/>
                <w:szCs w:val="24"/>
              </w:rPr>
              <w:t>901 311,00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C8007A" w:rsidRDefault="00C8007A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0206A">
              <w:rPr>
                <w:rFonts w:ascii="Arial" w:hAnsi="Arial" w:cs="Arial"/>
                <w:sz w:val="24"/>
                <w:szCs w:val="24"/>
              </w:rPr>
              <w:t>4</w:t>
            </w:r>
            <w:r w:rsidRPr="00C8007A">
              <w:rPr>
                <w:rFonts w:ascii="Arial" w:hAnsi="Arial" w:cs="Arial"/>
                <w:sz w:val="24"/>
                <w:szCs w:val="24"/>
              </w:rPr>
              <w:t>5 000,00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222546" w:rsidRDefault="00222546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22546">
              <w:rPr>
                <w:rFonts w:ascii="Arial" w:hAnsi="Arial" w:cs="Arial"/>
                <w:sz w:val="24"/>
                <w:szCs w:val="24"/>
              </w:rPr>
              <w:t>87 708,00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1B21E7" w:rsidRDefault="001B21E7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B21E7">
              <w:rPr>
                <w:rFonts w:ascii="Arial" w:hAnsi="Arial" w:cs="Arial"/>
                <w:sz w:val="24"/>
                <w:szCs w:val="24"/>
              </w:rPr>
              <w:t>10 000,00 zł</w:t>
            </w:r>
          </w:p>
          <w:p w:rsidR="000D4543" w:rsidRPr="00C57CD4" w:rsidRDefault="00C57CD4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7CD4">
              <w:rPr>
                <w:rFonts w:ascii="Arial" w:hAnsi="Arial" w:cs="Arial"/>
                <w:sz w:val="24"/>
                <w:szCs w:val="24"/>
              </w:rPr>
              <w:t xml:space="preserve">700,00 zł </w:t>
            </w:r>
          </w:p>
          <w:p w:rsidR="000D4543" w:rsidRPr="00F74D39" w:rsidRDefault="00F74D39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74D39">
              <w:rPr>
                <w:rFonts w:ascii="Arial" w:hAnsi="Arial" w:cs="Arial"/>
                <w:sz w:val="24"/>
                <w:szCs w:val="24"/>
              </w:rPr>
              <w:t>6</w:t>
            </w:r>
            <w:r w:rsidR="00004AFD">
              <w:rPr>
                <w:rFonts w:ascii="Arial" w:hAnsi="Arial" w:cs="Arial"/>
                <w:sz w:val="24"/>
                <w:szCs w:val="24"/>
              </w:rPr>
              <w:t> 051 432</w:t>
            </w:r>
            <w:r w:rsidRPr="00F74D39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0D4543" w:rsidRDefault="000D4543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4543" w:rsidRPr="001C79E7" w:rsidRDefault="001C79E7" w:rsidP="000D454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3F1223">
              <w:rPr>
                <w:rFonts w:ascii="Arial" w:hAnsi="Arial" w:cs="Arial"/>
                <w:bCs/>
                <w:sz w:val="24"/>
                <w:szCs w:val="24"/>
              </w:rPr>
              <w:t>3 120</w:t>
            </w:r>
            <w:r w:rsidRPr="001C79E7">
              <w:rPr>
                <w:rFonts w:ascii="Arial" w:hAnsi="Arial" w:cs="Arial"/>
                <w:bCs/>
                <w:sz w:val="24"/>
                <w:szCs w:val="24"/>
              </w:rPr>
              <w:t> 310,00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64692" w:rsidRPr="00746BE3" w:rsidRDefault="00235DDF">
            <w:pPr>
              <w:pStyle w:val="Nagwek7"/>
              <w:rPr>
                <w:rFonts w:ascii="Arial" w:hAnsi="Arial" w:cs="Arial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 xml:space="preserve">         </w:t>
            </w:r>
            <w:r w:rsidR="00746BE3" w:rsidRPr="00746BE3">
              <w:rPr>
                <w:rFonts w:ascii="Arial" w:hAnsi="Arial" w:cs="Arial"/>
                <w:b w:val="0"/>
                <w:bCs/>
                <w:sz w:val="24"/>
                <w:szCs w:val="24"/>
                <w:u w:val="none"/>
              </w:rPr>
              <w:t>148 500,00 zł</w:t>
            </w:r>
          </w:p>
          <w:p w:rsidR="00264692" w:rsidRDefault="00264692">
            <w:pPr>
              <w:pStyle w:val="Nagwek7"/>
              <w:rPr>
                <w:rFonts w:ascii="Arial" w:hAnsi="Arial" w:cs="Arial"/>
                <w:sz w:val="20"/>
                <w:u w:val="none"/>
              </w:rPr>
            </w:pPr>
          </w:p>
          <w:p w:rsidR="00264692" w:rsidRDefault="00264692" w:rsidP="00264692"/>
          <w:p w:rsidR="00264692" w:rsidRPr="00264692" w:rsidRDefault="00264692" w:rsidP="00264692"/>
          <w:p w:rsidR="00C42D00" w:rsidRDefault="00264692">
            <w:pPr>
              <w:pStyle w:val="Nagwek7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         </w:t>
            </w:r>
            <w:r w:rsidR="00235DDF">
              <w:rPr>
                <w:rFonts w:ascii="Arial" w:hAnsi="Arial" w:cs="Arial"/>
                <w:sz w:val="24"/>
                <w:szCs w:val="24"/>
                <w:u w:val="none"/>
              </w:rPr>
              <w:t xml:space="preserve">  38 282,00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D00">
        <w:trPr>
          <w:trHeight w:val="1245"/>
        </w:trPr>
        <w:tc>
          <w:tcPr>
            <w:tcW w:w="78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Pr="00235DDF" w:rsidRDefault="00235DDF" w:rsidP="00264692">
            <w:pPr>
              <w:tabs>
                <w:tab w:val="left" w:pos="5055"/>
                <w:tab w:val="left" w:pos="5312"/>
                <w:tab w:val="right" w:pos="1384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5DDF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3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/>
        </w:tc>
        <w:tc>
          <w:tcPr>
            <w:tcW w:w="158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2D00">
        <w:trPr>
          <w:trHeight w:val="80"/>
        </w:trPr>
        <w:tc>
          <w:tcPr>
            <w:tcW w:w="78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numPr>
                <w:ilvl w:val="1"/>
                <w:numId w:val="2"/>
              </w:numPr>
              <w:tabs>
                <w:tab w:val="left" w:pos="-5094"/>
                <w:tab w:val="right" w:pos="41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2D00">
        <w:trPr>
          <w:trHeight w:val="6624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8329F2">
            <w:pPr>
              <w:keepNext/>
              <w:spacing w:line="360" w:lineRule="auto"/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lastRenderedPageBreak/>
              <w:t>I</w:t>
            </w:r>
            <w:r w:rsidR="00DB07C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I.</w:t>
            </w:r>
            <w:r w:rsidR="00DB0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07C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DOTACJE CELOWE NA ZADANIA  ZLECONE </w:t>
            </w:r>
          </w:p>
          <w:p w:rsidR="00C42D00" w:rsidRDefault="00DB07C2">
            <w:pPr>
              <w:keepNext/>
              <w:spacing w:line="360" w:lineRule="auto"/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   PRZEZ ADMINISTRACJĘ RZĄDOWĄ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   </w:t>
            </w:r>
          </w:p>
          <w:p w:rsidR="00C42D00" w:rsidRDefault="00C42D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 OCHRONA ZDROWIA</w:t>
            </w:r>
          </w:p>
          <w:p w:rsidR="00C42D00" w:rsidRDefault="00DB07C2">
            <w:pPr>
              <w:spacing w:line="360" w:lineRule="auto"/>
              <w:ind w:firstLine="1440"/>
              <w:jc w:val="both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zadania zlecone </w:t>
            </w:r>
          </w:p>
          <w:p w:rsidR="00C42D00" w:rsidRDefault="00C4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2D00" w:rsidRDefault="00DB07C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POMOC SPOŁECZNA</w:t>
            </w:r>
          </w:p>
          <w:p w:rsidR="00C42D00" w:rsidRDefault="00DB07C2">
            <w:pPr>
              <w:spacing w:line="360" w:lineRule="auto"/>
              <w:ind w:firstLine="14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zadania zlecone </w:t>
            </w:r>
          </w:p>
          <w:p w:rsidR="00C42D00" w:rsidRDefault="00C4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2D00" w:rsidRDefault="00DB07C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 RODZINA</w:t>
            </w:r>
          </w:p>
          <w:p w:rsidR="00C42D00" w:rsidRDefault="00DB07C2">
            <w:pPr>
              <w:spacing w:line="360" w:lineRule="auto"/>
              <w:ind w:firstLine="14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zadania zlecone </w:t>
            </w:r>
          </w:p>
          <w:p w:rsidR="00C42D00" w:rsidRDefault="00C4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2D00" w:rsidRDefault="00DB07C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  ADMINISTRACJA PUBLICZNA</w:t>
            </w:r>
          </w:p>
          <w:p w:rsidR="00C42D00" w:rsidRDefault="00DB07C2">
            <w:pPr>
              <w:spacing w:line="360" w:lineRule="auto"/>
              <w:ind w:left="14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zadania zlecone</w:t>
            </w:r>
          </w:p>
          <w:p w:rsidR="00C42D00" w:rsidRDefault="00C42D00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C42D00" w:rsidRDefault="00DB07C2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URZĘDY NACZELNYCH ORGANÓW </w:t>
            </w:r>
          </w:p>
          <w:p w:rsidR="00C42D00" w:rsidRDefault="00DB07C2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WŁADZY PAŃSTWOWEJ, KONTROLI I </w:t>
            </w:r>
          </w:p>
          <w:p w:rsidR="00C42D00" w:rsidRDefault="00DB07C2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OCHRONY PRAWA</w:t>
            </w:r>
          </w:p>
          <w:p w:rsidR="00C42D00" w:rsidRDefault="00DB07C2">
            <w:pPr>
              <w:tabs>
                <w:tab w:val="right" w:pos="9072"/>
              </w:tabs>
              <w:spacing w:line="360" w:lineRule="auto"/>
              <w:ind w:firstLine="144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zadania zlecone</w:t>
            </w:r>
          </w:p>
        </w:tc>
        <w:tc>
          <w:tcPr>
            <w:tcW w:w="22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42D00" w:rsidRDefault="00032D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 </w:t>
            </w:r>
            <w:r w:rsidR="001A1B55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6 250 142,00</w:t>
            </w:r>
            <w:r w:rsidR="00DB07C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zł</w:t>
            </w:r>
            <w:r w:rsidR="00DB07C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    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D00" w:rsidRDefault="00E64A1F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773 336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>,00 zł</w:t>
            </w:r>
          </w:p>
          <w:p w:rsidR="00C42D00" w:rsidRDefault="00032D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64A1F">
              <w:rPr>
                <w:rFonts w:ascii="Arial" w:hAnsi="Arial" w:cs="Arial"/>
                <w:sz w:val="24"/>
                <w:szCs w:val="24"/>
              </w:rPr>
              <w:t>73 336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D00" w:rsidRDefault="00032D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64A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A1F">
              <w:rPr>
                <w:rFonts w:ascii="Arial" w:hAnsi="Arial" w:cs="Arial"/>
                <w:b/>
                <w:sz w:val="24"/>
                <w:szCs w:val="24"/>
              </w:rPr>
              <w:t>5 284 000,00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 xml:space="preserve"> zł </w:t>
            </w:r>
          </w:p>
          <w:p w:rsidR="00C42D00" w:rsidRDefault="00032D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4A1F">
              <w:rPr>
                <w:rFonts w:ascii="Arial" w:hAnsi="Arial" w:cs="Arial"/>
                <w:sz w:val="24"/>
                <w:szCs w:val="24"/>
              </w:rPr>
              <w:t xml:space="preserve">  5 284 000,00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D00" w:rsidRDefault="00E64A1F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185 03</w:t>
            </w:r>
            <w:r w:rsidR="009739A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32D8A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 w:rsidRPr="00032D8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4A1F">
              <w:rPr>
                <w:rFonts w:ascii="Arial" w:hAnsi="Arial" w:cs="Arial"/>
                <w:sz w:val="24"/>
                <w:szCs w:val="24"/>
              </w:rPr>
              <w:t>185 038</w:t>
            </w:r>
            <w:r w:rsidRPr="00032D8A">
              <w:rPr>
                <w:rFonts w:ascii="Arial" w:hAnsi="Arial" w:cs="Arial"/>
                <w:sz w:val="24"/>
                <w:szCs w:val="24"/>
              </w:rPr>
              <w:t>,</w:t>
            </w:r>
            <w:r w:rsidR="00032D8A" w:rsidRPr="00032D8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8329F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</w:t>
            </w:r>
            <w:r w:rsidR="00E64A1F">
              <w:rPr>
                <w:rFonts w:ascii="Arial" w:hAnsi="Arial" w:cs="Arial"/>
                <w:b/>
                <w:sz w:val="24"/>
                <w:szCs w:val="24"/>
              </w:rPr>
              <w:t>68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>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8329F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3 7</w:t>
            </w:r>
            <w:r w:rsidR="00E64A1F">
              <w:rPr>
                <w:rFonts w:ascii="Arial" w:hAnsi="Arial" w:cs="Arial"/>
                <w:sz w:val="24"/>
                <w:szCs w:val="24"/>
              </w:rPr>
              <w:t>68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D00">
        <w:trPr>
          <w:trHeight w:val="80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23674" w:rsidRDefault="00823674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823674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Prognoza dochodów ogółem na 202</w:t>
            </w:r>
            <w:r w:rsidR="00606CB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rok w kwocie </w:t>
            </w:r>
            <w:r w:rsidR="00606CB4">
              <w:rPr>
                <w:rFonts w:ascii="Arial" w:hAnsi="Arial" w:cs="Arial"/>
                <w:b/>
                <w:color w:val="000000"/>
                <w:sz w:val="24"/>
                <w:szCs w:val="24"/>
              </w:rPr>
              <w:t>99 890 114,00</w:t>
            </w:r>
            <w:r w:rsidR="00DB07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zł przedstawia się następująco:</w:t>
            </w:r>
          </w:p>
          <w:p w:rsidR="00C42D00" w:rsidRDefault="00C42D00" w:rsidP="0014028A">
            <w:pPr>
              <w:keepNext/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DB07C2" w:rsidP="0014028A">
            <w:pPr>
              <w:keepNext/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010 Rolnictwo i łowiectwo</w:t>
            </w:r>
          </w:p>
          <w:p w:rsidR="00C42D00" w:rsidRDefault="00DB07C2" w:rsidP="0014028A">
            <w:pPr>
              <w:numPr>
                <w:ilvl w:val="0"/>
                <w:numId w:val="3"/>
              </w:numPr>
              <w:tabs>
                <w:tab w:val="left" w:pos="-5093"/>
                <w:tab w:val="left" w:pos="-4243"/>
                <w:tab w:val="right" w:pos="369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bieżące</w:t>
            </w:r>
          </w:p>
          <w:p w:rsidR="00C42D00" w:rsidRDefault="00DB07C2" w:rsidP="0014028A">
            <w:pPr>
              <w:numPr>
                <w:ilvl w:val="0"/>
                <w:numId w:val="3"/>
              </w:numPr>
              <w:tabs>
                <w:tab w:val="left" w:pos="1080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najmu i dzierżawy  (czynsz dzierżawny za tereny łowieckie)</w:t>
            </w:r>
          </w:p>
          <w:p w:rsidR="00823674" w:rsidRDefault="00823674" w:rsidP="0014028A">
            <w:pPr>
              <w:tabs>
                <w:tab w:val="left" w:pos="1080"/>
                <w:tab w:val="left" w:pos="1134"/>
                <w:tab w:val="right" w:pos="9072"/>
              </w:tabs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23674" w:rsidRDefault="00E62BAC" w:rsidP="0014028A">
            <w:pPr>
              <w:keepNext/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600 Transport</w:t>
            </w:r>
            <w:r w:rsidR="0082367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i ł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ączność</w:t>
            </w:r>
          </w:p>
          <w:p w:rsidR="00823674" w:rsidRDefault="00823674" w:rsidP="0014028A">
            <w:pPr>
              <w:numPr>
                <w:ilvl w:val="0"/>
                <w:numId w:val="3"/>
              </w:numPr>
              <w:tabs>
                <w:tab w:val="left" w:pos="-5093"/>
                <w:tab w:val="left" w:pos="-4243"/>
                <w:tab w:val="right" w:pos="369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bieżące</w:t>
            </w:r>
          </w:p>
          <w:p w:rsidR="00A3618E" w:rsidRPr="00A3618E" w:rsidRDefault="00A3618E" w:rsidP="0014028A">
            <w:pPr>
              <w:numPr>
                <w:ilvl w:val="0"/>
                <w:numId w:val="3"/>
              </w:numPr>
              <w:tabs>
                <w:tab w:val="left" w:pos="-5093"/>
                <w:tab w:val="left" w:pos="-4243"/>
                <w:tab w:val="right" w:pos="3695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618E">
              <w:rPr>
                <w:rFonts w:ascii="Arial" w:hAnsi="Arial" w:cs="Arial"/>
                <w:bCs/>
                <w:sz w:val="24"/>
                <w:szCs w:val="24"/>
              </w:rPr>
              <w:t>środki otrzymane z państwowych funduszy celowych (Fundusz Przewozów Autobusowych|)</w:t>
            </w:r>
          </w:p>
          <w:p w:rsidR="00E62BAC" w:rsidRDefault="00E62BAC" w:rsidP="0014028A">
            <w:pPr>
              <w:numPr>
                <w:ilvl w:val="0"/>
                <w:numId w:val="3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innych lokalnych opłat pobieranych przez jednostki </w:t>
            </w:r>
            <w:r w:rsidR="00A361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samorządu terytorialnego na podstawie odrębnych ustaw</w:t>
            </w:r>
          </w:p>
          <w:p w:rsidR="00A3618E" w:rsidRDefault="00A3618E" w:rsidP="0014028A">
            <w:p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618E" w:rsidRPr="00A3618E" w:rsidRDefault="00A3618E" w:rsidP="0014028A">
            <w:p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618E">
              <w:rPr>
                <w:rFonts w:ascii="Arial" w:hAnsi="Arial" w:cs="Arial"/>
                <w:b/>
                <w:bCs/>
                <w:sz w:val="24"/>
                <w:szCs w:val="24"/>
              </w:rPr>
              <w:t>dochody majątkowe</w:t>
            </w:r>
          </w:p>
          <w:p w:rsidR="00387C64" w:rsidRDefault="00A3618E" w:rsidP="0014028A">
            <w:p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środki z Funduszu Przeciwdziałania COVID-19 </w:t>
            </w:r>
            <w:r w:rsidR="00387C64">
              <w:rPr>
                <w:rFonts w:ascii="Arial" w:hAnsi="Arial" w:cs="Arial"/>
                <w:sz w:val="24"/>
                <w:szCs w:val="24"/>
              </w:rPr>
              <w:t>– Rządowy Fundusz Polski Ład: Program Inwestycji Strategicznych</w:t>
            </w: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   </w:t>
            </w:r>
            <w:r w:rsidR="008137AF">
              <w:rPr>
                <w:rFonts w:ascii="Arial" w:hAnsi="Arial" w:cs="Arial"/>
                <w:b/>
                <w:color w:val="0000FF"/>
                <w:sz w:val="24"/>
                <w:szCs w:val="24"/>
              </w:rPr>
              <w:t>11 0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00,00 zł</w:t>
            </w: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3618E" w:rsidRDefault="008137AF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11 0</w:t>
            </w:r>
            <w:r w:rsidR="00DB07C2"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14028A" w:rsidRPr="00A3618E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674" w:rsidRDefault="00E62BAC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</w:t>
            </w:r>
            <w:r w:rsidR="00A3618E">
              <w:rPr>
                <w:rFonts w:ascii="Arial" w:hAnsi="Arial" w:cs="Arial"/>
                <w:b/>
                <w:color w:val="0000FF"/>
                <w:sz w:val="24"/>
                <w:szCs w:val="24"/>
              </w:rPr>
              <w:t>16 348 798</w:t>
            </w:r>
            <w:r w:rsidR="00823674">
              <w:rPr>
                <w:rFonts w:ascii="Arial" w:hAnsi="Arial" w:cs="Arial"/>
                <w:b/>
                <w:color w:val="0000FF"/>
                <w:sz w:val="24"/>
                <w:szCs w:val="24"/>
              </w:rPr>
              <w:t>,00 zł</w:t>
            </w:r>
          </w:p>
          <w:p w:rsidR="00A3618E" w:rsidRPr="00A3618E" w:rsidRDefault="00A3618E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18E">
              <w:rPr>
                <w:rFonts w:ascii="Arial" w:hAnsi="Arial" w:cs="Arial"/>
                <w:b/>
                <w:bCs/>
                <w:color w:val="00FF00"/>
                <w:sz w:val="24"/>
                <w:szCs w:val="24"/>
              </w:rPr>
              <w:t xml:space="preserve">   </w:t>
            </w:r>
            <w:r w:rsidRPr="00A361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180 700,00 zł</w:t>
            </w:r>
          </w:p>
          <w:p w:rsidR="00823674" w:rsidRDefault="00823674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3618E" w:rsidRDefault="00A3618E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180 000,00</w:t>
            </w:r>
            <w:r w:rsidR="0082367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18E" w:rsidRDefault="00A3618E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 zł</w:t>
            </w:r>
          </w:p>
          <w:p w:rsidR="00A3618E" w:rsidRDefault="00A3618E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618E" w:rsidRDefault="00A3618E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18E">
              <w:rPr>
                <w:rFonts w:ascii="Arial" w:hAnsi="Arial" w:cs="Arial"/>
                <w:b/>
                <w:bCs/>
                <w:sz w:val="24"/>
                <w:szCs w:val="24"/>
              </w:rPr>
              <w:t>16 168 098,00 zł</w:t>
            </w:r>
          </w:p>
          <w:p w:rsidR="00A3618E" w:rsidRPr="00A3618E" w:rsidRDefault="00A3618E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618E">
              <w:rPr>
                <w:rFonts w:ascii="Arial" w:hAnsi="Arial" w:cs="Arial"/>
                <w:sz w:val="24"/>
                <w:szCs w:val="24"/>
              </w:rPr>
              <w:t>16 168 098,00 zł</w:t>
            </w:r>
          </w:p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keepNext/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700 Gospodarka mieszkaniowa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26"/>
                <w:tab w:val="right" w:pos="2612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bieżące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opłat za trwały zarząd, użytkowanie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użytkowanie wieczyste nieruchomości </w:t>
            </w:r>
          </w:p>
          <w:p w:rsidR="00C42D00" w:rsidRDefault="007B02F1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</w:t>
            </w:r>
            <w:r w:rsidR="005A5715">
              <w:rPr>
                <w:rFonts w:ascii="Arial" w:hAnsi="Arial" w:cs="Arial"/>
                <w:sz w:val="24"/>
                <w:szCs w:val="24"/>
              </w:rPr>
              <w:t>tytułu opłat i kosztów sądowych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najmu i dzierżawy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usług 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odsetki</w:t>
            </w:r>
          </w:p>
          <w:p w:rsidR="00316975" w:rsidRDefault="00316975">
            <w:pPr>
              <w:numPr>
                <w:ilvl w:val="0"/>
                <w:numId w:val="4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różnych dochodów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26"/>
                <w:tab w:val="right" w:pos="261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majątkowe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tytułu odpłatnego nabycia prawa własności nieruchomości oraz prawa użytkowania wieczystego</w:t>
            </w:r>
          </w:p>
          <w:p w:rsidR="0014028A" w:rsidRDefault="00DB07C2" w:rsidP="0014028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tytułu przekształcenia prawa użytkowania wieczystego w prawo własności</w:t>
            </w:r>
          </w:p>
          <w:p w:rsidR="001068D0" w:rsidRPr="0014028A" w:rsidRDefault="001068D0" w:rsidP="001068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E62BA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2</w:t>
            </w:r>
            <w:r w:rsidR="009542A4">
              <w:rPr>
                <w:rFonts w:ascii="Arial" w:hAnsi="Arial" w:cs="Arial"/>
                <w:b/>
                <w:color w:val="0000FF"/>
                <w:sz w:val="24"/>
                <w:szCs w:val="24"/>
              </w:rPr>
              <w:t> 661 200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>,00 zł</w:t>
            </w:r>
          </w:p>
          <w:p w:rsidR="00C42D00" w:rsidRDefault="00E62BA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542A4">
              <w:rPr>
                <w:rFonts w:ascii="Arial" w:hAnsi="Arial" w:cs="Arial"/>
                <w:b/>
                <w:sz w:val="24"/>
                <w:szCs w:val="24"/>
              </w:rPr>
              <w:t> 187 000,00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C42D00" w:rsidRDefault="00926E5B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20 000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E62BA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  <w:r w:rsidR="00DB07C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07C2"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C42D00" w:rsidRDefault="005A5715" w:rsidP="005A5715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</w:t>
            </w:r>
            <w:r w:rsidR="00DB07C2">
              <w:rPr>
                <w:rFonts w:ascii="Arial" w:hAnsi="Arial" w:cs="Arial"/>
                <w:sz w:val="24"/>
                <w:szCs w:val="24"/>
              </w:rPr>
              <w:t>0 000,00 zł</w:t>
            </w:r>
          </w:p>
          <w:p w:rsidR="00C42D00" w:rsidRDefault="00E62BA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5A5715">
              <w:rPr>
                <w:rFonts w:ascii="Arial" w:hAnsi="Arial" w:cs="Arial"/>
                <w:sz w:val="24"/>
                <w:szCs w:val="24"/>
              </w:rPr>
              <w:t>74</w:t>
            </w:r>
            <w:r w:rsidR="00DB07C2">
              <w:rPr>
                <w:rFonts w:ascii="Arial" w:hAnsi="Arial" w:cs="Arial"/>
                <w:sz w:val="24"/>
                <w:szCs w:val="24"/>
              </w:rPr>
              <w:t>0 000,00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55 000,00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32 000,00 zł</w:t>
            </w:r>
          </w:p>
          <w:p w:rsidR="00316975" w:rsidRPr="00316975" w:rsidRDefault="00316975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600" w:lineRule="auto"/>
              <w:ind w:left="-121" w:firstLine="12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015122">
              <w:rPr>
                <w:rFonts w:ascii="Arial" w:hAnsi="Arial" w:cs="Arial"/>
                <w:b/>
                <w:sz w:val="24"/>
                <w:szCs w:val="24"/>
              </w:rPr>
              <w:t>474 2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00,00 zł </w:t>
            </w:r>
          </w:p>
          <w:p w:rsidR="00C42D00" w:rsidRDefault="00E62BAC">
            <w:pPr>
              <w:tabs>
                <w:tab w:val="left" w:pos="284"/>
                <w:tab w:val="left" w:pos="1134"/>
                <w:tab w:val="right" w:pos="9072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122">
              <w:rPr>
                <w:rFonts w:ascii="Arial" w:hAnsi="Arial" w:cs="Arial"/>
                <w:sz w:val="24"/>
                <w:szCs w:val="24"/>
              </w:rPr>
              <w:t>64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122">
              <w:rPr>
                <w:rFonts w:ascii="Arial" w:hAnsi="Arial" w:cs="Arial"/>
                <w:sz w:val="24"/>
                <w:szCs w:val="24"/>
              </w:rPr>
              <w:t>2</w:t>
            </w:r>
            <w:r w:rsidR="00DB07C2"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C42D00" w:rsidRDefault="00E62BAC">
            <w:pPr>
              <w:tabs>
                <w:tab w:val="left" w:pos="284"/>
                <w:tab w:val="left" w:pos="1134"/>
                <w:tab w:val="right" w:pos="9072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5122">
              <w:rPr>
                <w:rFonts w:ascii="Arial" w:hAnsi="Arial" w:cs="Arial"/>
                <w:sz w:val="24"/>
                <w:szCs w:val="24"/>
              </w:rPr>
              <w:t>1</w:t>
            </w:r>
            <w:r w:rsidR="00DB07C2">
              <w:rPr>
                <w:rFonts w:ascii="Arial" w:hAnsi="Arial" w:cs="Arial"/>
                <w:sz w:val="24"/>
                <w:szCs w:val="24"/>
              </w:rPr>
              <w:t>0 000,00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D0" w:rsidRDefault="001068D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Dział 710</w:t>
            </w:r>
            <w:r>
              <w:rPr>
                <w:rFonts w:ascii="Arial" w:hAnsi="Arial" w:cs="Arial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Działalność usługowa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  <w:p w:rsidR="00C42D00" w:rsidRDefault="00DB07C2">
            <w:pPr>
              <w:numPr>
                <w:ilvl w:val="0"/>
                <w:numId w:val="5"/>
              </w:numPr>
              <w:tabs>
                <w:tab w:val="left" w:pos="-6176"/>
                <w:tab w:val="left" w:pos="-6120"/>
                <w:tab w:val="left" w:pos="-5326"/>
                <w:tab w:val="right" w:pos="30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dochody z najmu i dzierżawy składników majątkowych</w:t>
            </w:r>
          </w:p>
          <w:p w:rsidR="00C42D00" w:rsidRDefault="00DB07C2">
            <w:pPr>
              <w:numPr>
                <w:ilvl w:val="0"/>
                <w:numId w:val="5"/>
              </w:numPr>
              <w:tabs>
                <w:tab w:val="left" w:pos="-6176"/>
                <w:tab w:val="left" w:pos="-6120"/>
                <w:tab w:val="left" w:pos="-5326"/>
                <w:tab w:val="right" w:pos="30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usług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keepNext/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750 Administracja publiczna</w:t>
            </w:r>
          </w:p>
          <w:p w:rsidR="00C42D00" w:rsidRPr="00182C0E" w:rsidRDefault="00182C0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0E">
              <w:rPr>
                <w:rFonts w:ascii="Arial" w:hAnsi="Arial" w:cs="Arial"/>
                <w:b/>
                <w:bCs/>
                <w:sz w:val="24"/>
                <w:szCs w:val="24"/>
              </w:rPr>
              <w:t>-    dochody bieżące</w:t>
            </w:r>
          </w:p>
          <w:p w:rsidR="00C42D00" w:rsidRDefault="00DB07C2">
            <w:pPr>
              <w:numPr>
                <w:ilvl w:val="0"/>
                <w:numId w:val="5"/>
              </w:numPr>
              <w:tabs>
                <w:tab w:val="left" w:pos="-6176"/>
                <w:tab w:val="left" w:pos="-6120"/>
                <w:tab w:val="left" w:pos="-53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celowa na zadania zlecone</w:t>
            </w:r>
          </w:p>
          <w:p w:rsidR="00C42D00" w:rsidRDefault="00DB07C2">
            <w:pPr>
              <w:numPr>
                <w:ilvl w:val="0"/>
                <w:numId w:val="5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najmu i dzierżawy</w:t>
            </w:r>
          </w:p>
          <w:p w:rsidR="00C42D00" w:rsidRDefault="00DB07C2">
            <w:pPr>
              <w:numPr>
                <w:ilvl w:val="0"/>
                <w:numId w:val="5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usług </w:t>
            </w:r>
          </w:p>
          <w:p w:rsidR="00C42D00" w:rsidRDefault="00DB07C2">
            <w:pPr>
              <w:numPr>
                <w:ilvl w:val="0"/>
                <w:numId w:val="5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tytułu kosztów egzekucyjnych,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kom. i kosztów up.</w:t>
            </w:r>
          </w:p>
          <w:p w:rsidR="00182C0E" w:rsidRDefault="00182C0E">
            <w:pPr>
              <w:numPr>
                <w:ilvl w:val="0"/>
                <w:numId w:val="5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celowa w ramach programów finansowanych ze środków europejskic</w:t>
            </w:r>
            <w:r w:rsidR="005065BC">
              <w:rPr>
                <w:rFonts w:ascii="Arial" w:hAnsi="Arial" w:cs="Arial"/>
                <w:sz w:val="24"/>
                <w:szCs w:val="24"/>
              </w:rPr>
              <w:t>h</w:t>
            </w:r>
            <w:r w:rsidR="00387C64">
              <w:rPr>
                <w:rFonts w:ascii="Arial" w:hAnsi="Arial" w:cs="Arial"/>
                <w:sz w:val="24"/>
                <w:szCs w:val="24"/>
              </w:rPr>
              <w:t xml:space="preserve"> (Dostosowanie budynku Urzędu dla potrzeb osób niepełnosprawnych – wykonanie dźwigu platformowego z szybem przeszklonym)</w:t>
            </w:r>
          </w:p>
          <w:p w:rsidR="005065BC" w:rsidRDefault="005065BC" w:rsidP="005065BC">
            <w:p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82C0E" w:rsidRDefault="00182C0E">
            <w:pPr>
              <w:numPr>
                <w:ilvl w:val="0"/>
                <w:numId w:val="5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0E">
              <w:rPr>
                <w:rFonts w:ascii="Arial" w:hAnsi="Arial" w:cs="Arial"/>
                <w:b/>
                <w:bCs/>
                <w:sz w:val="24"/>
                <w:szCs w:val="24"/>
              </w:rPr>
              <w:t>dochody majątkow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387C64" w:rsidRDefault="00182C0E" w:rsidP="00387C64">
            <w:pPr>
              <w:numPr>
                <w:ilvl w:val="0"/>
                <w:numId w:val="5"/>
              </w:num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celowa w ramach programów finansowanych ze środków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LISTNUM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europejskic</w:t>
            </w:r>
            <w:r w:rsidR="005065BC">
              <w:rPr>
                <w:rFonts w:ascii="Arial" w:hAnsi="Arial" w:cs="Arial"/>
                <w:sz w:val="24"/>
                <w:szCs w:val="24"/>
              </w:rPr>
              <w:t>h</w:t>
            </w:r>
            <w:r w:rsidR="00387C64">
              <w:rPr>
                <w:rFonts w:ascii="Arial" w:hAnsi="Arial" w:cs="Arial"/>
                <w:sz w:val="24"/>
                <w:szCs w:val="24"/>
              </w:rPr>
              <w:t xml:space="preserve"> (Dostosowanie budynku Urzędu dla potrzeb osób niepełnosprawnych – wykonanie dźwigu platformowego z szybem przeszklonym)</w:t>
            </w:r>
          </w:p>
          <w:p w:rsidR="00182C0E" w:rsidRPr="005065BC" w:rsidRDefault="00182C0E" w:rsidP="00387C64">
            <w:pPr>
              <w:tabs>
                <w:tab w:val="left" w:pos="-6120"/>
                <w:tab w:val="left" w:pos="-5380"/>
                <w:tab w:val="left" w:pos="-5326"/>
                <w:tab w:val="right" w:pos="2612"/>
              </w:tabs>
              <w:spacing w:line="36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D0" w:rsidRDefault="001068D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1</w:t>
            </w:r>
            <w:r w:rsidR="00430FF7">
              <w:rPr>
                <w:rFonts w:ascii="Arial" w:hAnsi="Arial" w:cs="Arial"/>
                <w:b/>
                <w:color w:val="0000FF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0 000,00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  <w:p w:rsidR="00C42D00" w:rsidRDefault="00430FF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07C2">
              <w:rPr>
                <w:rFonts w:ascii="Arial" w:hAnsi="Arial" w:cs="Arial"/>
                <w:sz w:val="24"/>
                <w:szCs w:val="24"/>
              </w:rPr>
              <w:t>0 000,00 zł</w:t>
            </w:r>
          </w:p>
          <w:p w:rsidR="00C42D00" w:rsidRDefault="00430FF7" w:rsidP="00430FF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B07C2">
              <w:rPr>
                <w:rFonts w:ascii="Arial" w:hAnsi="Arial" w:cs="Arial"/>
                <w:sz w:val="24"/>
                <w:szCs w:val="24"/>
              </w:rPr>
              <w:t>0 000,00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7AE" w:rsidRPr="00C1270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545 538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,</w:t>
            </w:r>
            <w:r w:rsidR="00E62BAC">
              <w:rPr>
                <w:rFonts w:ascii="Arial" w:hAnsi="Arial" w:cs="Arial"/>
                <w:b/>
                <w:color w:val="0000FF"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zł</w:t>
            </w:r>
          </w:p>
          <w:p w:rsidR="00C42D00" w:rsidRDefault="00182C0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182C0E">
              <w:rPr>
                <w:rFonts w:ascii="Arial" w:hAnsi="Arial" w:cs="Arial"/>
                <w:b/>
                <w:sz w:val="24"/>
                <w:szCs w:val="24"/>
              </w:rPr>
              <w:t>345 538,00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7074CD">
              <w:rPr>
                <w:rFonts w:ascii="Arial" w:hAnsi="Arial" w:cs="Arial"/>
                <w:bCs/>
                <w:sz w:val="24"/>
                <w:szCs w:val="24"/>
              </w:rPr>
              <w:t>185 038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62BA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="00E62B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2C0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182C0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0 000,00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E62BA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000,00 zł</w:t>
            </w:r>
          </w:p>
          <w:p w:rsidR="00387C64" w:rsidRDefault="00387C64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42D00" w:rsidRDefault="00182C0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50 000,00 zł</w:t>
            </w:r>
          </w:p>
          <w:p w:rsidR="00182C0E" w:rsidRDefault="00182C0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5BC" w:rsidRDefault="005065B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7C64" w:rsidRDefault="00387C64" w:rsidP="00387C64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82C0E" w:rsidRDefault="00182C0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82C0E">
              <w:rPr>
                <w:rFonts w:ascii="Arial" w:hAnsi="Arial" w:cs="Arial"/>
                <w:b/>
                <w:sz w:val="24"/>
                <w:szCs w:val="24"/>
              </w:rPr>
              <w:t>200 000,00 zł</w:t>
            </w:r>
          </w:p>
          <w:p w:rsidR="00182C0E" w:rsidRDefault="00182C0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2C0E" w:rsidRPr="00182C0E" w:rsidRDefault="00182C0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182C0E">
              <w:rPr>
                <w:rFonts w:ascii="Arial" w:hAnsi="Arial" w:cs="Arial"/>
                <w:bCs/>
                <w:sz w:val="24"/>
                <w:szCs w:val="24"/>
              </w:rPr>
              <w:t>200 000,00 zł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971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tabs>
                <w:tab w:val="right" w:pos="9072"/>
              </w:tabs>
              <w:spacing w:line="360" w:lineRule="auto"/>
              <w:ind w:left="1260" w:hanging="1260"/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751 Urzędy naczelnych organów władzy państwowej, kontroli i ochrony prawa oraz sądownictwa</w:t>
            </w:r>
          </w:p>
          <w:p w:rsidR="00C42D00" w:rsidRDefault="00DB07C2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92D050"/>
                <w:sz w:val="24"/>
                <w:szCs w:val="24"/>
              </w:rPr>
              <w:t xml:space="preserve"> </w:t>
            </w:r>
          </w:p>
          <w:p w:rsidR="00C42D00" w:rsidRDefault="00DB07C2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celowa na zadania zlecone (aktualizację stałego rejestru wyborców)</w:t>
            </w: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4C415D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3 7</w:t>
            </w:r>
            <w:r w:rsidR="00C12702">
              <w:rPr>
                <w:rFonts w:ascii="Arial" w:hAnsi="Arial" w:cs="Arial"/>
                <w:b/>
                <w:color w:val="0000FF"/>
                <w:sz w:val="24"/>
                <w:szCs w:val="24"/>
              </w:rPr>
              <w:t>68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>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  <w:p w:rsidR="00C42D00" w:rsidRDefault="004C415D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3 7</w:t>
            </w:r>
            <w:r w:rsidR="00C12702">
              <w:rPr>
                <w:rFonts w:ascii="Arial" w:hAnsi="Arial" w:cs="Arial"/>
                <w:sz w:val="24"/>
                <w:szCs w:val="24"/>
              </w:rPr>
              <w:t>68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C42D00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right" w:pos="9072"/>
              </w:tabs>
              <w:spacing w:line="360" w:lineRule="auto"/>
              <w:ind w:left="1260" w:hanging="126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754 Bezpieczeństwo publiczne i ochrona przeciwpożarowa</w:t>
            </w:r>
          </w:p>
          <w:p w:rsidR="00C42D00" w:rsidRDefault="00DB07C2">
            <w:pPr>
              <w:numPr>
                <w:ilvl w:val="0"/>
                <w:numId w:val="6"/>
              </w:numPr>
              <w:tabs>
                <w:tab w:val="left" w:pos="-6120"/>
                <w:tab w:val="right" w:pos="2612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grzywny, mandaty i inne kary pieniężne od osób fizycznych</w:t>
            </w:r>
          </w:p>
        </w:tc>
        <w:tc>
          <w:tcPr>
            <w:tcW w:w="22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10 000,00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10 000,00 zł          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1068D0" w:rsidRDefault="001068D0">
            <w:pPr>
              <w:tabs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1134"/>
                <w:tab w:val="right" w:pos="9072"/>
              </w:tabs>
              <w:spacing w:line="360" w:lineRule="auto"/>
              <w:ind w:left="1260" w:hanging="1260"/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756 Dochody od osób prawnych, od osób fizycznych i od innych jednostek nieposiadających osobowości prawnej oraz wydatki związane z ich poborem</w:t>
            </w:r>
          </w:p>
          <w:p w:rsidR="00C42D00" w:rsidRDefault="00C42D00">
            <w:pPr>
              <w:tabs>
                <w:tab w:val="right" w:pos="9072"/>
              </w:tabs>
              <w:spacing w:line="360" w:lineRule="auto"/>
              <w:ind w:left="1260" w:hanging="126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1068D0" w:rsidRDefault="001068D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</w:t>
            </w:r>
            <w:r w:rsidR="00AD58E1">
              <w:rPr>
                <w:rFonts w:ascii="Arial" w:hAnsi="Arial" w:cs="Arial"/>
                <w:b/>
                <w:color w:val="0000FF"/>
                <w:sz w:val="24"/>
                <w:szCs w:val="24"/>
              </w:rPr>
              <w:t>30 218 152,00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101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Struktura dochodów w dziale „Dochody od osób prawnych, od osób fizycznych i od innych jednostek nieposiadających osobowości prawnej</w:t>
            </w:r>
          </w:p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oraz wydatki związane z ich poborem” przedstawia się następująco: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2D00" w:rsidTr="00BC3ECB">
        <w:trPr>
          <w:gridAfter w:val="2"/>
          <w:wAfter w:w="1293" w:type="dxa"/>
          <w:trHeight w:val="57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1134"/>
                <w:tab w:val="right" w:pos="9072"/>
              </w:tabs>
              <w:spacing w:line="360" w:lineRule="auto"/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rolny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od nieruchomości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leśny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od środków transportowych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od spadków i darowizn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podatek od działalności gospodarczej opłacany  w formie karty podatkowej 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opłaty targowej</w:t>
            </w:r>
            <w:r w:rsidR="00BC3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od czynności cywilnoprawn</w:t>
            </w:r>
            <w:r w:rsidR="00BC3ECB">
              <w:rPr>
                <w:rFonts w:ascii="Arial" w:hAnsi="Arial" w:cs="Arial"/>
                <w:sz w:val="24"/>
                <w:szCs w:val="24"/>
              </w:rPr>
              <w:t>ych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opłaty skarbowej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opłat za zezwolenia na sprzedaż alkoholu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rekompensaty utraconych dochodów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odsetek od nieterminowych wpłat z tytułu podatków i opłat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udziały w podatku dochodowym od osób fizycznych</w:t>
            </w:r>
          </w:p>
          <w:p w:rsidR="00C42D00" w:rsidRDefault="00DB07C2" w:rsidP="0014028A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udziały w podatku dochodowym od osób prawnych</w:t>
            </w:r>
          </w:p>
          <w:p w:rsidR="00C42D00" w:rsidRDefault="00C42D00" w:rsidP="0014028A">
            <w:pPr>
              <w:tabs>
                <w:tab w:val="left" w:pos="360"/>
                <w:tab w:val="left" w:pos="1134"/>
                <w:tab w:val="right" w:pos="9072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321329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DC6B51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07C2">
              <w:rPr>
                <w:rFonts w:ascii="Arial" w:hAnsi="Arial" w:cs="Arial"/>
                <w:sz w:val="24"/>
                <w:szCs w:val="24"/>
              </w:rPr>
              <w:t> 000,00 zł</w:t>
            </w:r>
          </w:p>
          <w:p w:rsidR="00C42D00" w:rsidRDefault="00321329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B5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07C2">
              <w:rPr>
                <w:rFonts w:ascii="Arial" w:hAnsi="Arial" w:cs="Arial"/>
                <w:sz w:val="24"/>
                <w:szCs w:val="24"/>
              </w:rPr>
              <w:t> 000,00 zł</w:t>
            </w:r>
          </w:p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8 000,00 zł</w:t>
            </w:r>
          </w:p>
          <w:p w:rsidR="00C42D00" w:rsidRDefault="00042123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20000">
              <w:rPr>
                <w:rFonts w:ascii="Arial" w:hAnsi="Arial" w:cs="Arial"/>
                <w:sz w:val="24"/>
                <w:szCs w:val="24"/>
              </w:rPr>
              <w:t>83</w:t>
            </w:r>
            <w:r w:rsidR="00DB07C2">
              <w:rPr>
                <w:rFonts w:ascii="Arial" w:hAnsi="Arial" w:cs="Arial"/>
                <w:sz w:val="24"/>
                <w:szCs w:val="24"/>
              </w:rPr>
              <w:t> 000,00 zł</w:t>
            </w:r>
          </w:p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120 000,00 zł</w:t>
            </w:r>
          </w:p>
          <w:p w:rsidR="00BC3ECB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70 000,00</w:t>
            </w:r>
            <w:r w:rsidR="00BC3ECB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14028A" w:rsidRDefault="0014028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0D84" w:rsidRPr="003B0D84" w:rsidRDefault="003B0D84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87694B" w:rsidRPr="003B0D84" w:rsidRDefault="00DB07C2" w:rsidP="003B0D84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C3EC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000,00 zł</w:t>
            </w:r>
          </w:p>
          <w:p w:rsidR="00BC3ECB" w:rsidRPr="00BC3ECB" w:rsidRDefault="00042123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3ECB">
              <w:rPr>
                <w:rFonts w:ascii="Arial" w:hAnsi="Arial" w:cs="Arial"/>
                <w:sz w:val="24"/>
                <w:szCs w:val="24"/>
              </w:rPr>
              <w:t>7</w:t>
            </w:r>
            <w:r w:rsidR="00DB07C2">
              <w:rPr>
                <w:rFonts w:ascii="Arial" w:hAnsi="Arial" w:cs="Arial"/>
                <w:sz w:val="24"/>
                <w:szCs w:val="24"/>
              </w:rPr>
              <w:t>0 000,</w:t>
            </w:r>
            <w:r w:rsidR="00DB07C2" w:rsidRPr="00BC3ECB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BC3ECB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ECB">
              <w:rPr>
                <w:rFonts w:ascii="Arial" w:hAnsi="Arial" w:cs="Arial"/>
                <w:sz w:val="24"/>
                <w:szCs w:val="24"/>
              </w:rPr>
              <w:t>200 </w:t>
            </w:r>
            <w:r>
              <w:rPr>
                <w:rFonts w:ascii="Arial" w:hAnsi="Arial" w:cs="Arial"/>
                <w:sz w:val="24"/>
                <w:szCs w:val="24"/>
              </w:rPr>
              <w:t>000,00 zł</w:t>
            </w:r>
          </w:p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5744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0 000,00 zł </w:t>
            </w:r>
          </w:p>
          <w:p w:rsidR="0087694B" w:rsidRDefault="0087694B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6512C" w:rsidRPr="003B0D84" w:rsidRDefault="00E57445" w:rsidP="003B0D84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123">
              <w:rPr>
                <w:rFonts w:ascii="Arial" w:hAnsi="Arial" w:cs="Arial"/>
                <w:sz w:val="24"/>
                <w:szCs w:val="24"/>
              </w:rPr>
              <w:t>0</w:t>
            </w:r>
            <w:r w:rsidR="00DB07C2"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C42D00" w:rsidRDefault="00DB07C2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 zł</w:t>
            </w:r>
          </w:p>
          <w:p w:rsidR="00F213BA" w:rsidRPr="00F213BA" w:rsidRDefault="00F213BA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42D00" w:rsidRDefault="00042123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B07C2">
              <w:rPr>
                <w:rFonts w:ascii="Arial" w:hAnsi="Arial" w:cs="Arial"/>
                <w:sz w:val="24"/>
                <w:szCs w:val="24"/>
              </w:rPr>
              <w:t>5 000,00 zł</w:t>
            </w:r>
          </w:p>
          <w:p w:rsidR="00C42D00" w:rsidRDefault="00042123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57445">
              <w:rPr>
                <w:rFonts w:ascii="Arial" w:hAnsi="Arial" w:cs="Arial"/>
                <w:sz w:val="24"/>
                <w:szCs w:val="24"/>
              </w:rPr>
              <w:t> 578 384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042123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7445">
              <w:rPr>
                <w:rFonts w:ascii="Arial" w:hAnsi="Arial" w:cs="Arial"/>
                <w:sz w:val="24"/>
                <w:szCs w:val="24"/>
              </w:rPr>
              <w:t> 675 768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3ECB" w:rsidRDefault="00BC3ECB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 w:rsidP="001402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758 Różne rozliczenia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numPr>
                <w:ilvl w:val="0"/>
                <w:numId w:val="8"/>
              </w:numPr>
              <w:tabs>
                <w:tab w:val="left" w:pos="-6176"/>
                <w:tab w:val="left" w:pos="-6120"/>
                <w:tab w:val="left" w:pos="-5326"/>
                <w:tab w:val="right" w:pos="30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wyrównawcza subwencji ogólnej dla gmin</w:t>
            </w:r>
          </w:p>
          <w:p w:rsidR="00C42D00" w:rsidRPr="00042123" w:rsidRDefault="00DB07C2" w:rsidP="00042123">
            <w:pPr>
              <w:numPr>
                <w:ilvl w:val="0"/>
                <w:numId w:val="8"/>
              </w:numPr>
              <w:tabs>
                <w:tab w:val="left" w:pos="-6176"/>
                <w:tab w:val="left" w:pos="-6120"/>
                <w:tab w:val="left" w:pos="-5326"/>
                <w:tab w:val="right" w:pos="303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123">
              <w:rPr>
                <w:rFonts w:ascii="Arial" w:hAnsi="Arial" w:cs="Arial"/>
                <w:sz w:val="24"/>
                <w:szCs w:val="24"/>
              </w:rPr>
              <w:t>część oświatowa</w:t>
            </w:r>
          </w:p>
          <w:p w:rsidR="00C42D00" w:rsidRDefault="00DB07C2">
            <w:pPr>
              <w:numPr>
                <w:ilvl w:val="0"/>
                <w:numId w:val="8"/>
              </w:numPr>
              <w:tabs>
                <w:tab w:val="left" w:pos="-6176"/>
                <w:tab w:val="left" w:pos="-6120"/>
                <w:tab w:val="left" w:pos="-5326"/>
                <w:tab w:val="right" w:pos="30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równoważąca subwencji ogólnej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42D00" w:rsidRDefault="00C42D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04212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9271E7">
              <w:rPr>
                <w:rFonts w:ascii="Arial" w:hAnsi="Arial" w:cs="Arial"/>
                <w:b/>
                <w:color w:val="0000FF"/>
                <w:sz w:val="24"/>
                <w:szCs w:val="24"/>
              </w:rPr>
              <w:t>30 258 725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>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Pr="00042123" w:rsidRDefault="00DB07C2" w:rsidP="0004212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51739">
              <w:rPr>
                <w:rFonts w:ascii="Arial" w:hAnsi="Arial" w:cs="Arial"/>
                <w:sz w:val="24"/>
                <w:szCs w:val="24"/>
              </w:rPr>
              <w:t>8 688 622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  <w:r w:rsidR="0004212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1739">
              <w:rPr>
                <w:rFonts w:ascii="Arial" w:hAnsi="Arial" w:cs="Arial"/>
                <w:sz w:val="24"/>
                <w:szCs w:val="24"/>
              </w:rPr>
              <w:t>21 274 342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751739" w:rsidP="0004212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295 761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  <w:tc>
          <w:tcPr>
            <w:tcW w:w="18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Dział 801 Oświata i wychowanie</w:t>
            </w:r>
          </w:p>
          <w:p w:rsidR="00C42D00" w:rsidRDefault="00DB07C2">
            <w:pPr>
              <w:numPr>
                <w:ilvl w:val="0"/>
                <w:numId w:val="4"/>
              </w:numPr>
              <w:tabs>
                <w:tab w:val="left" w:pos="-6120"/>
                <w:tab w:val="left" w:pos="-5326"/>
                <w:tab w:val="right" w:pos="2612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bieżące</w:t>
            </w:r>
          </w:p>
          <w:p w:rsidR="00C42D00" w:rsidRDefault="00DB07C2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</w:t>
            </w:r>
            <w:r w:rsidR="00D4686B">
              <w:rPr>
                <w:rFonts w:ascii="Arial" w:hAnsi="Arial" w:cs="Arial"/>
                <w:sz w:val="24"/>
                <w:szCs w:val="24"/>
              </w:rPr>
              <w:t>y z najmu i dzierżawy</w:t>
            </w:r>
          </w:p>
          <w:p w:rsidR="00C42D00" w:rsidRDefault="00DB07C2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usług, wpłaty dot. dzieci z obcych gmin - przedszkola </w:t>
            </w:r>
          </w:p>
          <w:p w:rsidR="00C42D00" w:rsidRDefault="00DB07C2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wpływy z opłat za korzystanie z wychowania przedszkolnego</w:t>
            </w:r>
          </w:p>
          <w:p w:rsidR="00C42D00" w:rsidRDefault="00DB07C2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wpływy z opłat za korzystanie z wyżywienia w jednostkach realizujących zadania z zakresu wychowania przedszkolnego</w:t>
            </w:r>
          </w:p>
          <w:p w:rsidR="00C42D00" w:rsidRPr="00EE1E07" w:rsidRDefault="00DB07C2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dotacje celowe z budżetu państwa na zadania własne</w:t>
            </w:r>
          </w:p>
          <w:p w:rsidR="00EE1E07" w:rsidRDefault="00EE1E07" w:rsidP="00EE1E07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dotacje celowe realizowane w ramach programów finansowanych z udziałem środków europejskich </w:t>
            </w:r>
            <w:r w:rsidR="00082AAD">
              <w:rPr>
                <w:rFonts w:ascii="Arial" w:hAnsi="Arial" w:cs="Arial"/>
                <w:sz w:val="24"/>
                <w:szCs w:val="24"/>
              </w:rPr>
              <w:t>(Dostępna szkoła – Pyrzyckie szkoły bez barier)</w:t>
            </w:r>
          </w:p>
          <w:p w:rsidR="00EE1E07" w:rsidRDefault="00EE1E07" w:rsidP="00EE1E07">
            <w:p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</w:pPr>
          </w:p>
          <w:p w:rsidR="00C42D00" w:rsidRDefault="00DB07C2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majątkowe</w:t>
            </w:r>
          </w:p>
          <w:p w:rsidR="00C42D00" w:rsidRPr="00082AAD" w:rsidRDefault="00DB07C2" w:rsidP="00082AAD">
            <w:pPr>
              <w:numPr>
                <w:ilvl w:val="1"/>
                <w:numId w:val="9"/>
              </w:numPr>
              <w:tabs>
                <w:tab w:val="left" w:pos="360"/>
                <w:tab w:val="left" w:pos="1134"/>
                <w:tab w:val="right" w:pos="9498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dotacje celowe realizowane w ramach programów finansowanych z udziałem środków europejskich </w:t>
            </w:r>
            <w:r w:rsidR="00082AAD">
              <w:rPr>
                <w:rFonts w:ascii="Arial" w:hAnsi="Arial" w:cs="Arial"/>
                <w:sz w:val="24"/>
                <w:szCs w:val="24"/>
              </w:rPr>
              <w:t>(Dostępna szkoła – Pyrzyckie szkoły bez barier)</w:t>
            </w:r>
          </w:p>
          <w:p w:rsidR="00C42D00" w:rsidRDefault="00C42D00">
            <w:pPr>
              <w:tabs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tabs>
                <w:tab w:val="right" w:pos="9072"/>
              </w:tabs>
              <w:spacing w:line="360" w:lineRule="auto"/>
              <w:ind w:left="1260" w:hanging="1260"/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851 Ochrona zdrowia</w:t>
            </w:r>
          </w:p>
          <w:p w:rsidR="00C42D00" w:rsidRDefault="00DB07C2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b/>
                <w:i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92D050"/>
                <w:sz w:val="24"/>
                <w:szCs w:val="24"/>
              </w:rPr>
              <w:t xml:space="preserve"> </w:t>
            </w:r>
          </w:p>
          <w:p w:rsidR="00C42D00" w:rsidRDefault="00DB07C2">
            <w:pPr>
              <w:numPr>
                <w:ilvl w:val="1"/>
                <w:numId w:val="3"/>
              </w:numPr>
              <w:tabs>
                <w:tab w:val="left" w:pos="360"/>
                <w:tab w:val="left" w:pos="900"/>
                <w:tab w:val="left" w:pos="1134"/>
                <w:tab w:val="right" w:pos="9498"/>
              </w:tabs>
              <w:spacing w:line="360" w:lineRule="auto"/>
              <w:ind w:left="360" w:hanging="360"/>
            </w:pPr>
            <w:r>
              <w:rPr>
                <w:rFonts w:ascii="Arial" w:hAnsi="Arial" w:cs="Arial"/>
                <w:sz w:val="24"/>
                <w:szCs w:val="24"/>
              </w:rPr>
              <w:t>dotacja celowa z budżetu państwa na realizację zadań bieżących z zakresu administracji rządowej oraz innych zadań zleconych gminie ustawami</w:t>
            </w:r>
          </w:p>
        </w:tc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1D597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3 189 166,00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zł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41E5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733E2">
              <w:rPr>
                <w:rFonts w:ascii="Arial" w:hAnsi="Arial" w:cs="Arial"/>
                <w:b/>
                <w:sz w:val="24"/>
                <w:szCs w:val="24"/>
              </w:rPr>
              <w:t> 747 666,00</w:t>
            </w:r>
            <w:r w:rsidR="00DB07C2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C42D00" w:rsidRDefault="00FB156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1E07">
              <w:rPr>
                <w:rFonts w:ascii="Arial" w:hAnsi="Arial" w:cs="Arial"/>
                <w:sz w:val="24"/>
                <w:szCs w:val="24"/>
              </w:rPr>
              <w:t>23 370,00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C42D00" w:rsidRDefault="00EE1E0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924 195,00 zł</w:t>
            </w:r>
          </w:p>
          <w:p w:rsidR="00C42D00" w:rsidRDefault="00EE1E0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219 411,00</w:t>
            </w:r>
            <w:r w:rsidR="00DB07C2">
              <w:rPr>
                <w:rFonts w:ascii="Arial" w:hAnsi="Arial" w:cs="Arial"/>
                <w:sz w:val="24"/>
                <w:szCs w:val="24"/>
              </w:rPr>
              <w:t> 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1E548B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E1E07">
              <w:rPr>
                <w:rFonts w:ascii="Arial" w:hAnsi="Arial" w:cs="Arial"/>
                <w:sz w:val="24"/>
                <w:szCs w:val="24"/>
              </w:rPr>
              <w:t>81 900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EE1E0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700 290,00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EE1E07">
              <w:rPr>
                <w:rFonts w:ascii="Arial" w:hAnsi="Arial" w:cs="Arial"/>
                <w:sz w:val="24"/>
                <w:szCs w:val="24"/>
              </w:rPr>
              <w:t>98 500,00z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</w:p>
          <w:p w:rsidR="00EE1E07" w:rsidRDefault="00EE1E0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1E07" w:rsidRDefault="00EE1E0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2AAD" w:rsidRDefault="00082AAD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F5AEB">
              <w:rPr>
                <w:rFonts w:ascii="Arial" w:hAnsi="Arial" w:cs="Arial"/>
                <w:b/>
                <w:sz w:val="24"/>
                <w:szCs w:val="24"/>
              </w:rPr>
              <w:t>441 500,00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C42D00" w:rsidRPr="006F5AEB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bCs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</w:rPr>
              <w:t xml:space="preserve">   </w:t>
            </w:r>
            <w:r w:rsidR="006F5AEB" w:rsidRPr="006F5AEB">
              <w:rPr>
                <w:rFonts w:ascii="Arial" w:hAnsi="Arial" w:cs="Arial"/>
                <w:bCs/>
                <w:sz w:val="24"/>
                <w:szCs w:val="24"/>
              </w:rPr>
              <w:t>441 500,00</w:t>
            </w:r>
            <w:r w:rsidRPr="006F5AEB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:rsidR="00C42D00" w:rsidRDefault="00C42D00" w:rsidP="001525CA">
            <w:pPr>
              <w:tabs>
                <w:tab w:val="left" w:pos="284"/>
                <w:tab w:val="left" w:pos="1134"/>
                <w:tab w:val="right" w:pos="9072"/>
              </w:tabs>
              <w:spacing w:line="720" w:lineRule="auto"/>
              <w:rPr>
                <w:rFonts w:ascii="Arial" w:hAnsi="Arial" w:cs="Arial"/>
                <w:b/>
                <w:color w:val="4F81BD"/>
                <w:sz w:val="24"/>
                <w:szCs w:val="24"/>
              </w:rPr>
            </w:pPr>
          </w:p>
          <w:p w:rsidR="00082AAD" w:rsidRDefault="00082AAD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4 000,00 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4 000,00 zł        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Pr="006255EE" w:rsidRDefault="00C42D00">
            <w:pPr>
              <w:spacing w:line="360" w:lineRule="auto"/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</w:pPr>
          </w:p>
          <w:p w:rsidR="00C42D00" w:rsidRPr="006255EE" w:rsidRDefault="00DB07C2">
            <w:pPr>
              <w:spacing w:line="360" w:lineRule="auto"/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</w:pPr>
            <w:r w:rsidRPr="006255EE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Dział 852 Pomoc społeczna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dotacje celowe na zadania zlecone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601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ośrodki wsparcia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601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usługi opiekuńcze i specjalistyczne usługi opiekuńcze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dotacje celowe na zadania własne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601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składki na ubezpieczenia zdrowotne opłacane za osoby pobierające niektóre świadczenia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525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zasiłki i pomoc w naturze oraz składki na ubezpieczenia emerytalne i rentowe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525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zasiłki stałe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525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wspieranie j.s.t w realizacji zadań pomocy społecznej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525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pomoc państwa w zakresie dożywiania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 dochody własne</w:t>
            </w:r>
          </w:p>
          <w:p w:rsidR="00C42D00" w:rsidRDefault="001C4D7B" w:rsidP="001C4D7B">
            <w:pPr>
              <w:tabs>
                <w:tab w:val="left" w:pos="-12960"/>
                <w:tab w:val="left" w:pos="-12546"/>
                <w:tab w:val="right" w:pos="-4182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- </w:t>
            </w:r>
            <w:r w:rsidR="00DB07C2">
              <w:rPr>
                <w:rFonts w:ascii="Arial" w:hAnsi="Arial" w:cs="Arial"/>
                <w:i/>
                <w:sz w:val="24"/>
                <w:szCs w:val="24"/>
              </w:rPr>
              <w:t>wpływy z usług</w:t>
            </w:r>
          </w:p>
          <w:p w:rsidR="001C4D7B" w:rsidRDefault="001C4D7B" w:rsidP="001C4D7B">
            <w:pPr>
              <w:tabs>
                <w:tab w:val="left" w:pos="-12960"/>
                <w:tab w:val="left" w:pos="-12546"/>
                <w:tab w:val="right" w:pos="-4182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- </w:t>
            </w:r>
            <w:r w:rsidR="00DB07C2">
              <w:rPr>
                <w:rFonts w:ascii="Arial" w:hAnsi="Arial" w:cs="Arial"/>
                <w:i/>
                <w:sz w:val="24"/>
                <w:szCs w:val="24"/>
              </w:rPr>
              <w:t xml:space="preserve">dochody </w:t>
            </w:r>
            <w:proofErr w:type="spellStart"/>
            <w:r w:rsidR="00DB07C2">
              <w:rPr>
                <w:rFonts w:ascii="Arial" w:hAnsi="Arial" w:cs="Arial"/>
                <w:i/>
                <w:sz w:val="24"/>
                <w:szCs w:val="24"/>
              </w:rPr>
              <w:t>jst</w:t>
            </w:r>
            <w:proofErr w:type="spellEnd"/>
            <w:r w:rsidR="00DB07C2">
              <w:rPr>
                <w:rFonts w:ascii="Arial" w:hAnsi="Arial" w:cs="Arial"/>
                <w:i/>
                <w:sz w:val="24"/>
                <w:szCs w:val="24"/>
              </w:rPr>
              <w:t xml:space="preserve"> związane  z realizacją zadań z zakresu administracji</w:t>
            </w:r>
          </w:p>
          <w:p w:rsidR="00C42D00" w:rsidRDefault="001C4D7B" w:rsidP="001C4D7B">
            <w:pPr>
              <w:tabs>
                <w:tab w:val="left" w:pos="-12960"/>
                <w:tab w:val="left" w:pos="-12546"/>
                <w:tab w:val="right" w:pos="-4182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B07C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DB07C2">
              <w:rPr>
                <w:rFonts w:ascii="Arial" w:hAnsi="Arial" w:cs="Arial"/>
                <w:i/>
                <w:sz w:val="24"/>
                <w:szCs w:val="24"/>
              </w:rPr>
              <w:t>rządowej  oraz innych zadań  zleconych ustawami</w:t>
            </w:r>
          </w:p>
          <w:p w:rsidR="000B0F29" w:rsidRDefault="000B0F29" w:rsidP="001C4D7B">
            <w:pPr>
              <w:tabs>
                <w:tab w:val="left" w:pos="-12960"/>
                <w:tab w:val="left" w:pos="-12546"/>
                <w:tab w:val="right" w:pos="-4182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- wpływy z różnych dochodów</w:t>
            </w:r>
          </w:p>
          <w:p w:rsidR="00C42D00" w:rsidRDefault="00C42D00" w:rsidP="00FF1170">
            <w:pPr>
              <w:tabs>
                <w:tab w:val="left" w:pos="360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1525C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ind w:right="-156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</w:t>
            </w:r>
            <w:r w:rsidR="006255EE">
              <w:rPr>
                <w:rFonts w:ascii="Arial" w:hAnsi="Arial" w:cs="Arial"/>
                <w:b/>
                <w:color w:val="0000FF"/>
                <w:sz w:val="24"/>
                <w:szCs w:val="24"/>
              </w:rPr>
              <w:t>3 165 334,00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ind w:right="-1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F0D53">
              <w:rPr>
                <w:rFonts w:ascii="Arial" w:hAnsi="Arial" w:cs="Arial"/>
                <w:sz w:val="24"/>
                <w:szCs w:val="24"/>
              </w:rPr>
              <w:t>773 336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ind w:right="-1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525CA">
              <w:rPr>
                <w:rFonts w:ascii="Arial" w:hAnsi="Arial" w:cs="Arial"/>
                <w:sz w:val="24"/>
                <w:szCs w:val="24"/>
              </w:rPr>
              <w:t>7</w:t>
            </w:r>
            <w:r w:rsidR="00AF0D53">
              <w:rPr>
                <w:rFonts w:ascii="Arial" w:hAnsi="Arial" w:cs="Arial"/>
                <w:sz w:val="24"/>
                <w:szCs w:val="24"/>
              </w:rPr>
              <w:t>26 336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1525C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F0D53">
              <w:rPr>
                <w:rFonts w:ascii="Arial" w:hAnsi="Arial" w:cs="Arial"/>
                <w:sz w:val="24"/>
                <w:szCs w:val="24"/>
              </w:rPr>
              <w:t>7 0</w:t>
            </w:r>
            <w:r w:rsidR="00DB07C2"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F21E2D">
            <w:pPr>
              <w:tabs>
                <w:tab w:val="left" w:pos="284"/>
                <w:tab w:val="left" w:pos="1134"/>
                <w:tab w:val="right" w:pos="9072"/>
              </w:tabs>
              <w:spacing w:line="6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2 232 020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4135C">
              <w:rPr>
                <w:rFonts w:ascii="Arial" w:hAnsi="Arial" w:cs="Arial"/>
                <w:sz w:val="24"/>
                <w:szCs w:val="24"/>
              </w:rPr>
              <w:t>5 479</w:t>
            </w:r>
            <w:r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0B433C" w:rsidRDefault="000B433C">
            <w:pPr>
              <w:tabs>
                <w:tab w:val="left" w:pos="284"/>
                <w:tab w:val="left" w:pos="1134"/>
                <w:tab w:val="right" w:pos="9072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C42D00" w:rsidRDefault="0044135C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606 808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Pr="00227CD0" w:rsidRDefault="00C42D00">
            <w:pPr>
              <w:tabs>
                <w:tab w:val="left" w:pos="284"/>
                <w:tab w:val="left" w:pos="1134"/>
                <w:tab w:val="right" w:pos="9072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42D00" w:rsidRDefault="0018736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4135C">
              <w:rPr>
                <w:rFonts w:ascii="Arial" w:hAnsi="Arial" w:cs="Arial"/>
                <w:sz w:val="24"/>
                <w:szCs w:val="24"/>
              </w:rPr>
              <w:t>47 812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187363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845934">
              <w:rPr>
                <w:rFonts w:ascii="Arial" w:hAnsi="Arial" w:cs="Arial"/>
                <w:sz w:val="24"/>
                <w:szCs w:val="24"/>
              </w:rPr>
              <w:t>1</w:t>
            </w:r>
            <w:r w:rsidR="00DB07C2">
              <w:rPr>
                <w:rFonts w:ascii="Arial" w:hAnsi="Arial" w:cs="Arial"/>
                <w:sz w:val="24"/>
                <w:szCs w:val="24"/>
              </w:rPr>
              <w:t> </w:t>
            </w:r>
            <w:r w:rsidR="00845934">
              <w:rPr>
                <w:rFonts w:ascii="Arial" w:hAnsi="Arial" w:cs="Arial"/>
                <w:sz w:val="24"/>
                <w:szCs w:val="24"/>
              </w:rPr>
              <w:t>921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1C4D7B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DB07C2">
              <w:rPr>
                <w:rFonts w:ascii="Arial" w:hAnsi="Arial" w:cs="Arial"/>
                <w:sz w:val="24"/>
                <w:szCs w:val="24"/>
              </w:rPr>
              <w:t>0 000,00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0B0F29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159 978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0B0F29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159 360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0B0F29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0B0F29" w:rsidRDefault="000B0F29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0F29" w:rsidRDefault="000B0F29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 zł</w:t>
            </w:r>
          </w:p>
          <w:p w:rsidR="00C42D00" w:rsidRDefault="00C42D00" w:rsidP="00FF117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27" w:rsidRDefault="00464027" w:rsidP="00464027">
            <w:pPr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853 Pozostałe zadania w zakresie polityki społecznej</w:t>
            </w:r>
          </w:p>
          <w:p w:rsidR="00C42D00" w:rsidRDefault="004640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wpływy z różnych dochodów</w:t>
            </w:r>
          </w:p>
          <w:p w:rsidR="00464027" w:rsidRDefault="004640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855 Rodzina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 w:rsidP="0039552F">
            <w:pPr>
              <w:tabs>
                <w:tab w:val="left" w:pos="284"/>
                <w:tab w:val="left" w:pos="1134"/>
                <w:tab w:val="right" w:pos="949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dotacje celowe na zadania zlecone</w:t>
            </w:r>
            <w:r w:rsidR="00282C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42D00" w:rsidRDefault="00DB07C2" w:rsidP="00FF1170">
            <w:pPr>
              <w:numPr>
                <w:ilvl w:val="0"/>
                <w:numId w:val="10"/>
              </w:numPr>
              <w:tabs>
                <w:tab w:val="left" w:pos="-7601"/>
                <w:tab w:val="left" w:pos="-7470"/>
                <w:tab w:val="left" w:pos="-6751"/>
                <w:tab w:val="right" w:pos="16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świadczenia rodzinne, świadczenia z funduszu alimentacyjnego oraz składki na ubezpieczenia</w:t>
            </w:r>
          </w:p>
          <w:p w:rsidR="00C42D00" w:rsidRDefault="00DB07C2">
            <w:pPr>
              <w:numPr>
                <w:ilvl w:val="0"/>
                <w:numId w:val="10"/>
              </w:numPr>
              <w:tabs>
                <w:tab w:val="left" w:pos="-7601"/>
                <w:tab w:val="left" w:pos="-7470"/>
                <w:tab w:val="left" w:pos="-6751"/>
                <w:tab w:val="right" w:pos="161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składki na ubezpieczenia zdrowotne opłacane za osoby pobierające niektóre świadczenia</w:t>
            </w:r>
          </w:p>
          <w:p w:rsidR="00CF58BC" w:rsidRDefault="00CF58BC" w:rsidP="00CF58BC">
            <w:pPr>
              <w:tabs>
                <w:tab w:val="left" w:pos="-7601"/>
                <w:tab w:val="left" w:pos="-7470"/>
                <w:tab w:val="left" w:pos="-6751"/>
                <w:tab w:val="right" w:pos="1613"/>
              </w:tabs>
              <w:spacing w:line="360" w:lineRule="auto"/>
              <w:ind w:left="415"/>
              <w:rPr>
                <w:rFonts w:ascii="Arial" w:hAnsi="Arial" w:cs="Arial"/>
                <w:sz w:val="24"/>
                <w:szCs w:val="24"/>
              </w:rPr>
            </w:pPr>
          </w:p>
          <w:p w:rsidR="00C42D00" w:rsidRPr="0039552F" w:rsidRDefault="0039552F" w:rsidP="0039552F">
            <w:pPr>
              <w:tabs>
                <w:tab w:val="left" w:pos="-5275"/>
                <w:tab w:val="left" w:pos="-4782"/>
                <w:tab w:val="left" w:pos="-4425"/>
                <w:tab w:val="right" w:pos="393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B07C2" w:rsidRPr="0039552F">
              <w:rPr>
                <w:rFonts w:ascii="Arial" w:hAnsi="Arial" w:cs="Arial"/>
                <w:sz w:val="24"/>
                <w:szCs w:val="24"/>
              </w:rPr>
              <w:t>dochody własne</w:t>
            </w:r>
          </w:p>
          <w:p w:rsidR="00FF1170" w:rsidRDefault="00FF1170" w:rsidP="00FF1170">
            <w:pPr>
              <w:tabs>
                <w:tab w:val="left" w:pos="-12960"/>
                <w:tab w:val="left" w:pos="-12546"/>
                <w:tab w:val="right" w:pos="-418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- 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dochody </w:t>
            </w:r>
            <w:proofErr w:type="spellStart"/>
            <w:r w:rsidR="00DB07C2">
              <w:rPr>
                <w:rFonts w:ascii="Arial" w:hAnsi="Arial" w:cs="Arial"/>
                <w:sz w:val="24"/>
                <w:szCs w:val="24"/>
              </w:rPr>
              <w:t>jst</w:t>
            </w:r>
            <w:proofErr w:type="spellEnd"/>
            <w:r w:rsidR="00DB07C2">
              <w:rPr>
                <w:rFonts w:ascii="Arial" w:hAnsi="Arial" w:cs="Arial"/>
                <w:sz w:val="24"/>
                <w:szCs w:val="24"/>
              </w:rPr>
              <w:t xml:space="preserve"> związane  z realizacją zadań z zakresu administracji </w:t>
            </w:r>
          </w:p>
          <w:p w:rsidR="00C42D00" w:rsidRDefault="00FF1170" w:rsidP="00FF1170">
            <w:pPr>
              <w:tabs>
                <w:tab w:val="left" w:pos="-12960"/>
                <w:tab w:val="left" w:pos="-12546"/>
                <w:tab w:val="right" w:pos="-418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B07C2">
              <w:rPr>
                <w:rFonts w:ascii="Arial" w:hAnsi="Arial" w:cs="Arial"/>
                <w:sz w:val="24"/>
                <w:szCs w:val="24"/>
              </w:rPr>
              <w:t>rządowej  oraz innych zadań  zleconych ustawami</w:t>
            </w:r>
          </w:p>
          <w:p w:rsidR="00C42D00" w:rsidRDefault="00C42D00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27" w:rsidRDefault="00464027" w:rsidP="0046402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1 200 000,00 zł</w:t>
            </w:r>
          </w:p>
          <w:p w:rsidR="00C42D00" w:rsidRDefault="0046402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1 200 000,00 zł</w:t>
            </w:r>
          </w:p>
          <w:p w:rsidR="00464027" w:rsidRDefault="00464027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39552F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5 371 540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>,00 zł</w:t>
            </w:r>
          </w:p>
          <w:p w:rsidR="00C42D00" w:rsidRDefault="00C42D00" w:rsidP="00282CD3">
            <w:pPr>
              <w:tabs>
                <w:tab w:val="left" w:pos="284"/>
                <w:tab w:val="left" w:pos="1134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82CD3" w:rsidRPr="00282CD3" w:rsidRDefault="00282CD3" w:rsidP="00282CD3">
            <w:pPr>
              <w:tabs>
                <w:tab w:val="left" w:pos="284"/>
                <w:tab w:val="left" w:pos="1134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2D00" w:rsidRDefault="00282CD3" w:rsidP="0039552F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5 084 000,00 zł</w:t>
            </w:r>
          </w:p>
          <w:p w:rsidR="00C42D00" w:rsidRDefault="00FF1170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5 </w:t>
            </w:r>
            <w:r w:rsidR="0039552F">
              <w:rPr>
                <w:rFonts w:ascii="Arial" w:hAnsi="Arial" w:cs="Arial"/>
                <w:sz w:val="24"/>
                <w:szCs w:val="24"/>
              </w:rPr>
              <w:t>180</w:t>
            </w:r>
            <w:r w:rsidR="00DB07C2">
              <w:rPr>
                <w:rFonts w:ascii="Arial" w:hAnsi="Arial" w:cs="Arial"/>
                <w:sz w:val="24"/>
                <w:szCs w:val="24"/>
              </w:rPr>
              <w:t> </w:t>
            </w:r>
            <w:r w:rsidR="004C415D">
              <w:rPr>
                <w:rFonts w:ascii="Arial" w:hAnsi="Arial" w:cs="Arial"/>
                <w:sz w:val="24"/>
                <w:szCs w:val="24"/>
              </w:rPr>
              <w:t>00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0,00 zł 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39552F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DB07C2">
              <w:rPr>
                <w:rFonts w:ascii="Arial" w:hAnsi="Arial" w:cs="Arial"/>
                <w:sz w:val="24"/>
                <w:szCs w:val="24"/>
              </w:rPr>
              <w:t> 000,00 zł</w:t>
            </w:r>
          </w:p>
          <w:p w:rsidR="00CF58BC" w:rsidRDefault="00CF58B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83B60" w:rsidRPr="006D2760" w:rsidRDefault="00583B6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42D00" w:rsidRDefault="00FF1170" w:rsidP="00FF117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 87 540,00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87 540,00 zł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900 Gospodarka komunalna i ochrona środowiska</w:t>
            </w:r>
          </w:p>
          <w:p w:rsidR="00C42D00" w:rsidRDefault="00C42D00">
            <w:pPr>
              <w:tabs>
                <w:tab w:val="left" w:pos="284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numPr>
                <w:ilvl w:val="0"/>
                <w:numId w:val="11"/>
              </w:numPr>
              <w:tabs>
                <w:tab w:val="left" w:pos="-5094"/>
                <w:tab w:val="left" w:pos="-4243"/>
                <w:tab w:val="right" w:pos="4121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różnych opłat, kosztów egzekucyjnych, opłaty komorniczej i kosztów upomnień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(w tym 10 000,00 zł dotyczy opłaty śmieciowej)</w:t>
            </w:r>
          </w:p>
          <w:p w:rsidR="00C42D00" w:rsidRDefault="00DB07C2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wpływy z innych lokalnych opłat pobieranych przez jednostki samorządu terytorialnego na podstawie odrębnych ustaw</w:t>
            </w:r>
            <w:r w:rsidR="00021688">
              <w:rPr>
                <w:rFonts w:ascii="Arial" w:hAnsi="Arial" w:cs="Arial"/>
                <w:sz w:val="24"/>
                <w:szCs w:val="24"/>
              </w:rPr>
              <w:t xml:space="preserve"> (opłata za wywóz odpadów komunalnych)</w:t>
            </w:r>
          </w:p>
          <w:p w:rsidR="00C42D00" w:rsidRDefault="00DB07C2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wpływy z usług</w:t>
            </w:r>
          </w:p>
          <w:p w:rsidR="00C42D00" w:rsidRPr="001F146E" w:rsidRDefault="00DB07C2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odsetek od nieterminowych wpłat z tytułu podatków i opłat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(dot. opłaty śmieciowej)</w:t>
            </w:r>
          </w:p>
          <w:p w:rsidR="001F146E" w:rsidRDefault="001F146E">
            <w:pPr>
              <w:numPr>
                <w:ilvl w:val="0"/>
                <w:numId w:val="7"/>
              </w:numPr>
              <w:tabs>
                <w:tab w:val="left" w:pos="-6100"/>
                <w:tab w:val="left" w:pos="-5326"/>
                <w:tab w:val="right" w:pos="2612"/>
              </w:tabs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dotacja na realizację zadań bieżących</w:t>
            </w:r>
          </w:p>
          <w:p w:rsidR="00C42D00" w:rsidRDefault="00C42D00">
            <w:pPr>
              <w:tabs>
                <w:tab w:val="left" w:pos="-4740"/>
                <w:tab w:val="left" w:pos="-3966"/>
                <w:tab w:val="right" w:pos="3972"/>
              </w:tabs>
              <w:spacing w:line="360" w:lineRule="auto"/>
              <w:ind w:left="340"/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1C35AB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6 065 832,00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1C35AB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6 036</w:t>
            </w:r>
            <w:r w:rsidR="00DB07C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432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88" w:rsidRDefault="00021688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</w:t>
            </w:r>
            <w:r w:rsidR="001F146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5 000,00 zł</w:t>
            </w:r>
          </w:p>
          <w:p w:rsidR="001F146E" w:rsidRDefault="001F146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F146E" w:rsidRDefault="001F146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8 000,00 zł</w:t>
            </w:r>
          </w:p>
          <w:p w:rsidR="001F146E" w:rsidRDefault="001F146E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21688" w:rsidRDefault="00021688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021688" w:rsidRDefault="00021688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D0" w:rsidRDefault="001068D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Dział 921 Kultura i ochrona dziedzictwa narodowego</w:t>
            </w:r>
          </w:p>
          <w:p w:rsidR="00C42D00" w:rsidRDefault="00C42D00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numPr>
                <w:ilvl w:val="0"/>
                <w:numId w:val="12"/>
              </w:numPr>
              <w:tabs>
                <w:tab w:val="left" w:pos="-6120"/>
                <w:tab w:val="left" w:pos="-5326"/>
                <w:tab w:val="right" w:pos="30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dotacja celowa otrzymana z Powiatu Pyrzyckiego na wykonywanie zadań Powiatowej Biblioteki Publicznej </w:t>
            </w:r>
          </w:p>
          <w:p w:rsidR="00C42D00" w:rsidRDefault="00DB07C2">
            <w:pPr>
              <w:numPr>
                <w:ilvl w:val="0"/>
                <w:numId w:val="12"/>
              </w:numPr>
              <w:tabs>
                <w:tab w:val="left" w:pos="-6120"/>
                <w:tab w:val="left" w:pos="-5326"/>
                <w:tab w:val="right" w:pos="303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najmu i dzierżawy </w:t>
            </w:r>
          </w:p>
          <w:p w:rsidR="00C42D00" w:rsidRDefault="00DB07C2">
            <w:pPr>
              <w:numPr>
                <w:ilvl w:val="0"/>
                <w:numId w:val="12"/>
              </w:numPr>
              <w:tabs>
                <w:tab w:val="left" w:pos="-612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wpływy z usług  </w:t>
            </w:r>
          </w:p>
          <w:p w:rsidR="00007DC6" w:rsidRDefault="00007DC6">
            <w:pPr>
              <w:numPr>
                <w:ilvl w:val="0"/>
                <w:numId w:val="12"/>
              </w:numPr>
              <w:tabs>
                <w:tab w:val="left" w:pos="-6120"/>
                <w:tab w:val="left" w:pos="-5326"/>
                <w:tab w:val="right" w:pos="26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celowa w ramach programów finansowanych ze środków europejskich</w:t>
            </w:r>
            <w:r w:rsidR="000806EA">
              <w:rPr>
                <w:rFonts w:ascii="Arial" w:hAnsi="Arial" w:cs="Arial"/>
                <w:sz w:val="24"/>
                <w:szCs w:val="24"/>
              </w:rPr>
              <w:t xml:space="preserve"> (Budowa świetlicy wiejskiej w miejscowości Młyny)</w:t>
            </w:r>
          </w:p>
          <w:p w:rsidR="00C42D00" w:rsidRDefault="00C42D00">
            <w:pPr>
              <w:tabs>
                <w:tab w:val="left" w:pos="-1700"/>
                <w:tab w:val="left" w:pos="-906"/>
                <w:tab w:val="right" w:pos="7032"/>
              </w:tabs>
              <w:spacing w:line="276" w:lineRule="auto"/>
              <w:ind w:left="34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D0" w:rsidRDefault="001068D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F6748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 602 061,00</w:t>
            </w:r>
            <w:r w:rsidR="00DB07C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0F2D54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748A">
              <w:rPr>
                <w:rFonts w:ascii="Arial" w:hAnsi="Arial" w:cs="Arial"/>
                <w:sz w:val="24"/>
                <w:szCs w:val="24"/>
              </w:rPr>
              <w:t>8 282</w:t>
            </w:r>
            <w:r w:rsidR="00DB07C2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007DC6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B07C2">
              <w:rPr>
                <w:rFonts w:ascii="Arial" w:hAnsi="Arial" w:cs="Arial"/>
                <w:sz w:val="24"/>
                <w:szCs w:val="24"/>
              </w:rPr>
              <w:t xml:space="preserve"> 000,00 zł</w:t>
            </w:r>
          </w:p>
          <w:p w:rsidR="00C42D00" w:rsidRDefault="00007DC6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B07C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B07C2">
              <w:rPr>
                <w:rFonts w:ascii="Arial" w:hAnsi="Arial" w:cs="Arial"/>
                <w:sz w:val="24"/>
                <w:szCs w:val="24"/>
              </w:rPr>
              <w:t>00,00 zł</w:t>
            </w:r>
          </w:p>
          <w:p w:rsidR="00007DC6" w:rsidRDefault="00007DC6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07DC6" w:rsidRDefault="00007DC6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462 879,00 zł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Dział 926 Kultura fizyczna i sport 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498"/>
              </w:tabs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DB07C2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dochody z najmu i dzierżawy składników majątkowych </w:t>
            </w:r>
          </w:p>
          <w:p w:rsidR="00C42D00" w:rsidRDefault="00C42D00" w:rsidP="00A16AAA">
            <w:pPr>
              <w:spacing w:line="360" w:lineRule="auto"/>
              <w:ind w:left="340"/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65 000,00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42D00" w:rsidRDefault="00A16AA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DB07C2">
              <w:rPr>
                <w:rFonts w:ascii="Arial" w:hAnsi="Arial" w:cs="Arial"/>
                <w:sz w:val="24"/>
                <w:szCs w:val="24"/>
              </w:rPr>
              <w:t> 000,00 zł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42D00">
        <w:trPr>
          <w:trHeight w:val="1979"/>
        </w:trPr>
        <w:tc>
          <w:tcPr>
            <w:tcW w:w="101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keepNext/>
              <w:tabs>
                <w:tab w:val="left" w:pos="1134"/>
                <w:tab w:val="right" w:pos="9072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                                                    Przychody i rozchody</w:t>
            </w:r>
          </w:p>
          <w:p w:rsidR="00C42D00" w:rsidRDefault="00A16AAA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budżetu gminy  w 202</w:t>
            </w:r>
            <w:r w:rsidR="007576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  <w:r w:rsidR="00DB07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roku</w:t>
            </w:r>
          </w:p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C42D00">
        <w:trPr>
          <w:trHeight w:val="179"/>
        </w:trPr>
        <w:tc>
          <w:tcPr>
            <w:tcW w:w="7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DB07C2">
            <w:pPr>
              <w:keepNext/>
              <w:tabs>
                <w:tab w:val="right" w:pos="949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Przychody</w:t>
            </w:r>
          </w:p>
          <w:p w:rsidR="00C42D00" w:rsidRDefault="00DB07C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wolne środki </w:t>
            </w:r>
          </w:p>
          <w:p w:rsidR="009A5D5C" w:rsidRPr="009A5D5C" w:rsidRDefault="009A5D5C" w:rsidP="009A5D5C">
            <w:pPr>
              <w:spacing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C42D00">
            <w:pPr>
              <w:tabs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42D00" w:rsidRDefault="00DB07C2">
            <w:pPr>
              <w:tabs>
                <w:tab w:val="right" w:pos="9072"/>
              </w:tabs>
              <w:spacing w:line="36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Rozchody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2D00" w:rsidRDefault="00DB07C2">
            <w:pPr>
              <w:numPr>
                <w:ilvl w:val="1"/>
                <w:numId w:val="15"/>
              </w:numPr>
              <w:tabs>
                <w:tab w:val="left" w:pos="360"/>
                <w:tab w:val="left" w:pos="1363"/>
                <w:tab w:val="right" w:pos="8505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wykup obligacji samorządowych </w:t>
            </w:r>
          </w:p>
          <w:p w:rsidR="00A16AAA" w:rsidRDefault="00A16AAA">
            <w:pPr>
              <w:numPr>
                <w:ilvl w:val="1"/>
                <w:numId w:val="15"/>
              </w:numPr>
              <w:tabs>
                <w:tab w:val="left" w:pos="360"/>
                <w:tab w:val="left" w:pos="1363"/>
                <w:tab w:val="right" w:pos="8505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spłata pożyczki z NFOŚ</w:t>
            </w:r>
          </w:p>
          <w:p w:rsidR="00C42D00" w:rsidRDefault="00C42D00">
            <w:pPr>
              <w:tabs>
                <w:tab w:val="right" w:pos="850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2D00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Pr="00544C76" w:rsidRDefault="00DB07C2" w:rsidP="00B65606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44C7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576FD" w:rsidRPr="007576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2 080 036</w:t>
            </w:r>
            <w:r w:rsidR="00B65606" w:rsidRPr="007576FD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  <w:r w:rsidR="00B65606" w:rsidRPr="00544C76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C42D00" w:rsidRDefault="007576FD" w:rsidP="009A5D5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2 080 036</w:t>
            </w:r>
            <w:r w:rsidR="00544C76" w:rsidRPr="00544C76">
              <w:rPr>
                <w:rFonts w:ascii="Arial" w:hAnsi="Arial" w:cs="Arial"/>
                <w:sz w:val="24"/>
                <w:szCs w:val="24"/>
              </w:rPr>
              <w:t>,00 zł</w:t>
            </w:r>
          </w:p>
          <w:p w:rsidR="009A5D5C" w:rsidRPr="009A5D5C" w:rsidRDefault="009A5D5C" w:rsidP="009A5D5C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</w:p>
          <w:p w:rsidR="00B65606" w:rsidRPr="00544C76" w:rsidRDefault="00B65606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2D00" w:rsidRPr="00544C76" w:rsidRDefault="00A16AAA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right"/>
            </w:pPr>
            <w:r w:rsidRPr="00544C76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7576F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44C76">
              <w:rPr>
                <w:rFonts w:ascii="Arial" w:hAnsi="Arial" w:cs="Arial"/>
                <w:b/>
                <w:sz w:val="24"/>
                <w:szCs w:val="24"/>
              </w:rPr>
              <w:t>69</w:t>
            </w:r>
            <w:r w:rsidR="00DB07C2" w:rsidRPr="00544C76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Pr="00544C76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DB07C2" w:rsidRPr="00544C76">
              <w:rPr>
                <w:rFonts w:ascii="Arial" w:hAnsi="Arial" w:cs="Arial"/>
                <w:b/>
                <w:sz w:val="24"/>
                <w:szCs w:val="24"/>
              </w:rPr>
              <w:t>,00 zł</w:t>
            </w:r>
          </w:p>
          <w:p w:rsidR="00C42D00" w:rsidRPr="00544C76" w:rsidRDefault="00DB07C2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16AAA" w:rsidRPr="00544C76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6FD">
              <w:rPr>
                <w:rFonts w:ascii="Arial" w:hAnsi="Arial" w:cs="Arial"/>
                <w:sz w:val="24"/>
                <w:szCs w:val="24"/>
              </w:rPr>
              <w:t>4</w:t>
            </w:r>
            <w:r w:rsidRPr="00544C76">
              <w:rPr>
                <w:rFonts w:ascii="Arial" w:hAnsi="Arial" w:cs="Arial"/>
                <w:sz w:val="24"/>
                <w:szCs w:val="24"/>
              </w:rPr>
              <w:t>00 000,00 zł</w:t>
            </w:r>
          </w:p>
          <w:p w:rsidR="00C42D00" w:rsidRPr="00544C76" w:rsidRDefault="00DB07C2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AAA" w:rsidRPr="00544C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44C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6AAA" w:rsidRPr="00544C76">
              <w:rPr>
                <w:rFonts w:ascii="Arial" w:hAnsi="Arial" w:cs="Arial"/>
                <w:sz w:val="24"/>
                <w:szCs w:val="24"/>
              </w:rPr>
              <w:t>269</w:t>
            </w:r>
            <w:r w:rsidR="007576FD">
              <w:rPr>
                <w:rFonts w:ascii="Arial" w:hAnsi="Arial" w:cs="Arial"/>
                <w:sz w:val="24"/>
                <w:szCs w:val="24"/>
              </w:rPr>
              <w:t> </w:t>
            </w:r>
            <w:r w:rsidR="00A16AAA" w:rsidRPr="00544C76">
              <w:rPr>
                <w:rFonts w:ascii="Arial" w:hAnsi="Arial" w:cs="Arial"/>
                <w:sz w:val="24"/>
                <w:szCs w:val="24"/>
              </w:rPr>
              <w:t>036</w:t>
            </w:r>
            <w:r w:rsidR="007576FD">
              <w:rPr>
                <w:rFonts w:ascii="Arial" w:hAnsi="Arial" w:cs="Arial"/>
                <w:sz w:val="24"/>
                <w:szCs w:val="24"/>
              </w:rPr>
              <w:t>,00</w:t>
            </w:r>
            <w:r w:rsidR="00A16AAA" w:rsidRPr="00544C76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Pr="00544C7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42D00" w:rsidRPr="00544C76" w:rsidRDefault="00C42D00">
            <w:pPr>
              <w:keepNext/>
              <w:tabs>
                <w:tab w:val="left" w:pos="1134"/>
                <w:tab w:val="right" w:pos="9072"/>
              </w:tabs>
              <w:spacing w:line="360" w:lineRule="auto"/>
              <w:jc w:val="center"/>
            </w:pPr>
          </w:p>
        </w:tc>
        <w:tc>
          <w:tcPr>
            <w:tcW w:w="16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Pr="00544C76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D00" w:rsidRDefault="00C42D00">
            <w:pPr>
              <w:tabs>
                <w:tab w:val="left" w:pos="284"/>
                <w:tab w:val="left" w:pos="1134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2D00" w:rsidRDefault="00C42D00"/>
    <w:sectPr w:rsidR="00C42D00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07" w:rsidRDefault="00EB3807">
      <w:r>
        <w:separator/>
      </w:r>
    </w:p>
  </w:endnote>
  <w:endnote w:type="continuationSeparator" w:id="0">
    <w:p w:rsidR="00EB3807" w:rsidRDefault="00E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8A" w:rsidRDefault="0014028A">
    <w:pPr>
      <w:tabs>
        <w:tab w:val="center" w:pos="4536"/>
        <w:tab w:val="right" w:pos="9072"/>
      </w:tabs>
      <w:jc w:val="right"/>
      <w:textAlignment w:val="auto"/>
    </w:pPr>
    <w:r>
      <w:t xml:space="preserve">Projekt Budżetu Gminy Pyrzyce na rok 2023 – dochody gminy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14028A" w:rsidRDefault="0014028A">
    <w:pPr>
      <w:pStyle w:val="Stopka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07" w:rsidRDefault="00EB3807">
      <w:r>
        <w:rPr>
          <w:color w:val="000000"/>
        </w:rPr>
        <w:separator/>
      </w:r>
    </w:p>
  </w:footnote>
  <w:footnote w:type="continuationSeparator" w:id="0">
    <w:p w:rsidR="00EB3807" w:rsidRDefault="00EB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CBB"/>
    <w:multiLevelType w:val="multilevel"/>
    <w:tmpl w:val="ED3237B0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DF4476"/>
    <w:multiLevelType w:val="multilevel"/>
    <w:tmpl w:val="6AACD4F6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767E0C"/>
    <w:multiLevelType w:val="multilevel"/>
    <w:tmpl w:val="C4BC1C52"/>
    <w:lvl w:ilvl="0">
      <w:numFmt w:val="bullet"/>
      <w:lvlText w:val=""/>
      <w:lvlJc w:val="left"/>
      <w:pPr>
        <w:ind w:left="283" w:hanging="283"/>
      </w:pPr>
      <w:rPr>
        <w:rFonts w:ascii="Symbol" w:hAnsi="Symbol"/>
        <w:color w:val="auto"/>
      </w:rPr>
    </w:lvl>
    <w:lvl w:ilvl="1">
      <w:numFmt w:val="bullet"/>
      <w:lvlText w:val=""/>
      <w:lvlJc w:val="left"/>
      <w:pPr>
        <w:ind w:left="1363" w:hanging="283"/>
      </w:pPr>
      <w:rPr>
        <w:rFonts w:ascii="Symbol" w:hAnsi="Symbo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9739EC"/>
    <w:multiLevelType w:val="multilevel"/>
    <w:tmpl w:val="C820024A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7331A9"/>
    <w:multiLevelType w:val="hybridMultilevel"/>
    <w:tmpl w:val="10C259EE"/>
    <w:lvl w:ilvl="0" w:tplc="1CD0BD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DD5044A"/>
    <w:multiLevelType w:val="multilevel"/>
    <w:tmpl w:val="84A0782A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E750A7"/>
    <w:multiLevelType w:val="multilevel"/>
    <w:tmpl w:val="A7EA2626"/>
    <w:lvl w:ilvl="0">
      <w:start w:val="1"/>
      <w:numFmt w:val="lowerLetter"/>
      <w:lvlText w:val="%1)"/>
      <w:lvlJc w:val="left"/>
      <w:pPr>
        <w:ind w:left="340" w:hanging="340"/>
      </w:pPr>
      <w:rPr>
        <w:i w:val="0"/>
      </w:rPr>
    </w:lvl>
    <w:lvl w:ilvl="1">
      <w:numFmt w:val="bullet"/>
      <w:lvlText w:val=""/>
      <w:lvlJc w:val="left"/>
      <w:pPr>
        <w:ind w:left="1363" w:hanging="283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458"/>
    <w:multiLevelType w:val="hybridMultilevel"/>
    <w:tmpl w:val="0E0423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61EF"/>
    <w:multiLevelType w:val="multilevel"/>
    <w:tmpl w:val="AEA69D78"/>
    <w:lvl w:ilvl="0">
      <w:numFmt w:val="bullet"/>
      <w:lvlText w:val=""/>
      <w:lvlJc w:val="left"/>
      <w:pPr>
        <w:ind w:left="415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9" w15:restartNumberingAfterBreak="0">
    <w:nsid w:val="41DA7AE1"/>
    <w:multiLevelType w:val="multilevel"/>
    <w:tmpl w:val="DEF63E3E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687CBA"/>
    <w:multiLevelType w:val="multilevel"/>
    <w:tmpl w:val="9622456E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start w:val="4"/>
      <w:numFmt w:val="lowerLetter"/>
      <w:lvlText w:val="%2)"/>
      <w:lvlJc w:val="left"/>
      <w:pPr>
        <w:ind w:left="340" w:hanging="283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0D10BD"/>
    <w:multiLevelType w:val="hybridMultilevel"/>
    <w:tmpl w:val="9722712A"/>
    <w:lvl w:ilvl="0" w:tplc="99BAEC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6AA7AE7"/>
    <w:multiLevelType w:val="multilevel"/>
    <w:tmpl w:val="A1C81CFE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696C81"/>
    <w:multiLevelType w:val="multilevel"/>
    <w:tmpl w:val="BE4E57CC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lowerLetter"/>
      <w:lvlText w:val="%3)"/>
      <w:lvlJc w:val="left"/>
      <w:pPr>
        <w:ind w:left="1800" w:firstLine="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8F839D9"/>
    <w:multiLevelType w:val="multilevel"/>
    <w:tmpl w:val="E3AE181E"/>
    <w:lvl w:ilvl="0">
      <w:start w:val="1"/>
      <w:numFmt w:val="decimal"/>
      <w:lvlText w:val="%1."/>
      <w:lvlJc w:val="left"/>
      <w:pPr>
        <w:ind w:left="777" w:hanging="360"/>
      </w:pPr>
    </w:lvl>
    <w:lvl w:ilvl="1">
      <w:numFmt w:val="bullet"/>
      <w:lvlText w:val=""/>
      <w:lvlJc w:val="left"/>
      <w:pPr>
        <w:ind w:left="1420" w:hanging="283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BCC4171"/>
    <w:multiLevelType w:val="multilevel"/>
    <w:tmpl w:val="BBF08B00"/>
    <w:lvl w:ilvl="0">
      <w:numFmt w:val="bullet"/>
      <w:lvlText w:val=""/>
      <w:lvlJc w:val="left"/>
      <w:pPr>
        <w:ind w:left="340" w:hanging="283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8D1606"/>
    <w:multiLevelType w:val="multilevel"/>
    <w:tmpl w:val="1CEAA924"/>
    <w:lvl w:ilvl="0">
      <w:numFmt w:val="bullet"/>
      <w:lvlText w:val=""/>
      <w:lvlJc w:val="left"/>
      <w:pPr>
        <w:ind w:left="340" w:hanging="283"/>
      </w:pPr>
      <w:rPr>
        <w:rFonts w:ascii="Symbol" w:hAnsi="Symbol"/>
      </w:rPr>
    </w:lvl>
    <w:lvl w:ilvl="1">
      <w:start w:val="5"/>
      <w:numFmt w:val="lowerLetter"/>
      <w:lvlText w:val="%2)"/>
      <w:lvlJc w:val="left"/>
      <w:pPr>
        <w:ind w:left="283" w:hanging="283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324AAF"/>
    <w:multiLevelType w:val="multilevel"/>
    <w:tmpl w:val="AE7C3C78"/>
    <w:lvl w:ilvl="0">
      <w:numFmt w:val="bullet"/>
      <w:lvlText w:val=""/>
      <w:lvlJc w:val="left"/>
      <w:pPr>
        <w:ind w:left="283" w:hanging="283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00"/>
    <w:rsid w:val="00004AFD"/>
    <w:rsid w:val="00007DC6"/>
    <w:rsid w:val="00015122"/>
    <w:rsid w:val="00021688"/>
    <w:rsid w:val="00032D8A"/>
    <w:rsid w:val="00042123"/>
    <w:rsid w:val="0005789C"/>
    <w:rsid w:val="000806EA"/>
    <w:rsid w:val="00082AAD"/>
    <w:rsid w:val="000B0F29"/>
    <w:rsid w:val="000B433C"/>
    <w:rsid w:val="000D4541"/>
    <w:rsid w:val="000D4543"/>
    <w:rsid w:val="000F2748"/>
    <w:rsid w:val="000F2D54"/>
    <w:rsid w:val="001068D0"/>
    <w:rsid w:val="00123499"/>
    <w:rsid w:val="0014028A"/>
    <w:rsid w:val="001525CA"/>
    <w:rsid w:val="00182C0E"/>
    <w:rsid w:val="00187363"/>
    <w:rsid w:val="001A1B55"/>
    <w:rsid w:val="001A5AC1"/>
    <w:rsid w:val="001B21E7"/>
    <w:rsid w:val="001C35AB"/>
    <w:rsid w:val="001C4D7B"/>
    <w:rsid w:val="001C79E7"/>
    <w:rsid w:val="001D597A"/>
    <w:rsid w:val="001E548B"/>
    <w:rsid w:val="001F146E"/>
    <w:rsid w:val="00222546"/>
    <w:rsid w:val="00227CD0"/>
    <w:rsid w:val="00235DDF"/>
    <w:rsid w:val="00256304"/>
    <w:rsid w:val="00264692"/>
    <w:rsid w:val="002661D6"/>
    <w:rsid w:val="002733E2"/>
    <w:rsid w:val="002827AE"/>
    <w:rsid w:val="00282CD3"/>
    <w:rsid w:val="00287942"/>
    <w:rsid w:val="00290819"/>
    <w:rsid w:val="00297E8D"/>
    <w:rsid w:val="00301EFD"/>
    <w:rsid w:val="00316975"/>
    <w:rsid w:val="00321329"/>
    <w:rsid w:val="0036512C"/>
    <w:rsid w:val="00387C64"/>
    <w:rsid w:val="0039552F"/>
    <w:rsid w:val="003967CE"/>
    <w:rsid w:val="003A16C3"/>
    <w:rsid w:val="003B0D84"/>
    <w:rsid w:val="003F1223"/>
    <w:rsid w:val="00430FF7"/>
    <w:rsid w:val="00440302"/>
    <w:rsid w:val="0044135C"/>
    <w:rsid w:val="00441D0B"/>
    <w:rsid w:val="0045461D"/>
    <w:rsid w:val="00457A91"/>
    <w:rsid w:val="00464027"/>
    <w:rsid w:val="00466859"/>
    <w:rsid w:val="00492D21"/>
    <w:rsid w:val="004C415D"/>
    <w:rsid w:val="004D3940"/>
    <w:rsid w:val="005065BC"/>
    <w:rsid w:val="00544C76"/>
    <w:rsid w:val="005541E9"/>
    <w:rsid w:val="00583B60"/>
    <w:rsid w:val="00590F13"/>
    <w:rsid w:val="005A5715"/>
    <w:rsid w:val="005D1163"/>
    <w:rsid w:val="005D4CD2"/>
    <w:rsid w:val="005E7AE2"/>
    <w:rsid w:val="00606CB4"/>
    <w:rsid w:val="00623E7F"/>
    <w:rsid w:val="006255EE"/>
    <w:rsid w:val="00660649"/>
    <w:rsid w:val="006C7FB3"/>
    <w:rsid w:val="006D2760"/>
    <w:rsid w:val="006F5AEB"/>
    <w:rsid w:val="00704416"/>
    <w:rsid w:val="007074CD"/>
    <w:rsid w:val="0071653E"/>
    <w:rsid w:val="00746BE3"/>
    <w:rsid w:val="00751739"/>
    <w:rsid w:val="00752436"/>
    <w:rsid w:val="007576FD"/>
    <w:rsid w:val="00796CB4"/>
    <w:rsid w:val="007B02F1"/>
    <w:rsid w:val="007C2B71"/>
    <w:rsid w:val="007E7F72"/>
    <w:rsid w:val="008137AF"/>
    <w:rsid w:val="00823674"/>
    <w:rsid w:val="008329F2"/>
    <w:rsid w:val="00833AA5"/>
    <w:rsid w:val="00841E5D"/>
    <w:rsid w:val="00845934"/>
    <w:rsid w:val="00873D3C"/>
    <w:rsid w:val="0087694B"/>
    <w:rsid w:val="0090076D"/>
    <w:rsid w:val="00926E5B"/>
    <w:rsid w:val="009271E7"/>
    <w:rsid w:val="00945C8D"/>
    <w:rsid w:val="009542A4"/>
    <w:rsid w:val="00956153"/>
    <w:rsid w:val="009739A7"/>
    <w:rsid w:val="009A1DD9"/>
    <w:rsid w:val="009A5D5C"/>
    <w:rsid w:val="009B3011"/>
    <w:rsid w:val="009E028E"/>
    <w:rsid w:val="00A16AAA"/>
    <w:rsid w:val="00A3618E"/>
    <w:rsid w:val="00AC0A05"/>
    <w:rsid w:val="00AD58E1"/>
    <w:rsid w:val="00AE4CF4"/>
    <w:rsid w:val="00AF0D53"/>
    <w:rsid w:val="00B114D6"/>
    <w:rsid w:val="00B27DDA"/>
    <w:rsid w:val="00B65606"/>
    <w:rsid w:val="00B70859"/>
    <w:rsid w:val="00BC3ECB"/>
    <w:rsid w:val="00C0206A"/>
    <w:rsid w:val="00C12702"/>
    <w:rsid w:val="00C323C6"/>
    <w:rsid w:val="00C42D00"/>
    <w:rsid w:val="00C57CD4"/>
    <w:rsid w:val="00C8007A"/>
    <w:rsid w:val="00C85476"/>
    <w:rsid w:val="00C90A96"/>
    <w:rsid w:val="00CD6F3A"/>
    <w:rsid w:val="00CF58BC"/>
    <w:rsid w:val="00D05449"/>
    <w:rsid w:val="00D20000"/>
    <w:rsid w:val="00D20A6E"/>
    <w:rsid w:val="00D21DD9"/>
    <w:rsid w:val="00D4686B"/>
    <w:rsid w:val="00D7116A"/>
    <w:rsid w:val="00DB07C2"/>
    <w:rsid w:val="00DC6B51"/>
    <w:rsid w:val="00DD6D66"/>
    <w:rsid w:val="00E0514C"/>
    <w:rsid w:val="00E2548F"/>
    <w:rsid w:val="00E4699F"/>
    <w:rsid w:val="00E57445"/>
    <w:rsid w:val="00E62BAC"/>
    <w:rsid w:val="00E64A1F"/>
    <w:rsid w:val="00E8634F"/>
    <w:rsid w:val="00E92793"/>
    <w:rsid w:val="00EB3807"/>
    <w:rsid w:val="00EB6A0A"/>
    <w:rsid w:val="00EC579B"/>
    <w:rsid w:val="00ED6646"/>
    <w:rsid w:val="00EE1E07"/>
    <w:rsid w:val="00F10AE2"/>
    <w:rsid w:val="00F213BA"/>
    <w:rsid w:val="00F21E2D"/>
    <w:rsid w:val="00F321A8"/>
    <w:rsid w:val="00F458B5"/>
    <w:rsid w:val="00F6748A"/>
    <w:rsid w:val="00F74D39"/>
    <w:rsid w:val="00FB156A"/>
    <w:rsid w:val="00FE4A62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DE3E"/>
  <w15:docId w15:val="{F2EC99F1-98BF-46FD-A370-6D0D5EE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284"/>
        <w:tab w:val="left" w:pos="1134"/>
        <w:tab w:val="right" w:pos="7371"/>
      </w:tabs>
      <w:jc w:val="both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keepNext/>
      <w:tabs>
        <w:tab w:val="left" w:pos="284"/>
        <w:tab w:val="left" w:pos="1134"/>
        <w:tab w:val="right" w:pos="7371"/>
      </w:tabs>
      <w:outlineLvl w:val="5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tabs>
        <w:tab w:val="left" w:pos="1134"/>
        <w:tab w:val="right" w:pos="7371"/>
      </w:tabs>
      <w:jc w:val="both"/>
      <w:outlineLvl w:val="6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Tekstpodstawowy21">
    <w:name w:val="Tekst podstawowy 21"/>
    <w:basedOn w:val="Normalny"/>
    <w:pPr>
      <w:tabs>
        <w:tab w:val="left" w:pos="1134"/>
      </w:tabs>
    </w:pPr>
    <w:rPr>
      <w:sz w:val="28"/>
    </w:rPr>
  </w:style>
  <w:style w:type="paragraph" w:styleId="Tekstpodstawowy2">
    <w:name w:val="Body Text 2"/>
    <w:basedOn w:val="Normalny"/>
    <w:pPr>
      <w:tabs>
        <w:tab w:val="left" w:pos="1134"/>
        <w:tab w:val="right" w:pos="9072"/>
      </w:tabs>
      <w:jc w:val="both"/>
    </w:pPr>
    <w:rPr>
      <w:rFonts w:ascii="Arial" w:hAnsi="Arial" w:cs="Arial"/>
      <w:bCs/>
      <w:sz w:val="28"/>
    </w:rPr>
  </w:style>
  <w:style w:type="paragraph" w:styleId="Tekstpodstawowy3">
    <w:name w:val="Body Text 3"/>
    <w:basedOn w:val="Normalny"/>
    <w:pPr>
      <w:tabs>
        <w:tab w:val="left" w:pos="1134"/>
        <w:tab w:val="right" w:pos="9072"/>
      </w:tabs>
    </w:pPr>
    <w:rPr>
      <w:rFonts w:ascii="Arial" w:hAnsi="Arial" w:cs="Arial"/>
      <w:color w:val="00800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right" w:pos="9072"/>
      </w:tabs>
      <w:ind w:left="1260" w:hanging="1260"/>
    </w:pPr>
    <w:rPr>
      <w:rFonts w:ascii="Arial" w:hAnsi="Arial"/>
      <w:b/>
      <w:color w:val="0000FF"/>
      <w:sz w:val="28"/>
      <w:szCs w:val="28"/>
    </w:rPr>
  </w:style>
  <w:style w:type="character" w:customStyle="1" w:styleId="TekstpodstawowywcityZnak">
    <w:name w:val="Tekst podstawowy wcięty Znak"/>
    <w:rPr>
      <w:rFonts w:ascii="Arial" w:hAnsi="Arial" w:cs="Arial"/>
      <w:b/>
      <w:color w:val="0000FF"/>
      <w:sz w:val="28"/>
      <w:szCs w:val="28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pPr>
      <w:ind w:left="708"/>
    </w:pPr>
  </w:style>
  <w:style w:type="character" w:customStyle="1" w:styleId="Nagwek1Znak">
    <w:name w:val="Nagłówek 1 Znak"/>
    <w:rPr>
      <w:b/>
      <w:sz w:val="28"/>
      <w:lang w:eastAsia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rPr>
      <w:b/>
      <w:sz w:val="28"/>
      <w:lang w:eastAsia="ar-SA"/>
    </w:rPr>
  </w:style>
  <w:style w:type="character" w:customStyle="1" w:styleId="Nagwek7Znak">
    <w:name w:val="Nagłówek 7 Znak"/>
    <w:rPr>
      <w:b/>
      <w:sz w:val="28"/>
      <w:u w:val="single"/>
      <w:lang w:eastAsia="ar-SA"/>
    </w:rPr>
  </w:style>
  <w:style w:type="character" w:customStyle="1" w:styleId="TekstpodstawowyZnak">
    <w:name w:val="Tekst podstawowy Znak"/>
    <w:rPr>
      <w:lang w:eastAsia="ar-SA"/>
    </w:rPr>
  </w:style>
  <w:style w:type="character" w:customStyle="1" w:styleId="Tekstpodstawowy2Znak">
    <w:name w:val="Tekst podstawowy 2 Znak"/>
    <w:rPr>
      <w:rFonts w:ascii="Arial" w:hAnsi="Arial" w:cs="Arial"/>
      <w:bCs/>
      <w:sz w:val="28"/>
      <w:lang w:eastAsia="ar-SA"/>
    </w:rPr>
  </w:style>
  <w:style w:type="character" w:customStyle="1" w:styleId="Tekstpodstawowy3Znak">
    <w:name w:val="Tekst podstawowy 3 Znak"/>
    <w:rPr>
      <w:rFonts w:ascii="Arial" w:hAnsi="Arial" w:cs="Arial"/>
      <w:color w:val="008000"/>
      <w:sz w:val="28"/>
      <w:lang w:eastAsia="ar-SA"/>
    </w:rPr>
  </w:style>
  <w:style w:type="character" w:customStyle="1" w:styleId="StopkaZnak">
    <w:name w:val="Stopka Znak"/>
    <w:rPr>
      <w:lang w:eastAsia="ar-SA"/>
    </w:rPr>
  </w:style>
  <w:style w:type="paragraph" w:styleId="Bezodstpw">
    <w:name w:val="No Spacing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D379-D70E-44B0-924C-15DBD8F0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 GMINY</vt:lpstr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 GMINY</dc:title>
  <dc:subject/>
  <dc:creator>Brtków</dc:creator>
  <cp:lastModifiedBy>Ewa Muskus</cp:lastModifiedBy>
  <cp:revision>130</cp:revision>
  <cp:lastPrinted>2022-11-09T08:21:00Z</cp:lastPrinted>
  <dcterms:created xsi:type="dcterms:W3CDTF">2021-11-15T07:42:00Z</dcterms:created>
  <dcterms:modified xsi:type="dcterms:W3CDTF">2022-11-15T06:16:00Z</dcterms:modified>
</cp:coreProperties>
</file>