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Wykaz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ind w:right="-38" w:hanging="0"/>
        <w:rPr/>
      </w:pPr>
      <w:r>
        <w:rPr/>
        <w:t>obowiązujących  planów zagospodarowania  przestrzennego obejmujących teren miasta  i gminy Pyrzyce ogłoszonych</w:t>
      </w:r>
    </w:p>
    <w:p>
      <w:pPr>
        <w:pStyle w:val="Normal"/>
        <w:ind w:right="-38" w:hanging="0"/>
        <w:rPr/>
      </w:pPr>
      <w:r>
        <w:rPr/>
        <w:t xml:space="preserve">                           </w:t>
      </w:r>
      <w:r>
        <w:rPr/>
        <w:t>w Dzienniku Urzędowym Województwa  Zachodniopomorskiego</w:t>
      </w:r>
    </w:p>
    <w:p>
      <w:pPr>
        <w:pStyle w:val="Normal"/>
        <w:rPr/>
      </w:pPr>
      <w:r>
        <w:rPr/>
      </w:r>
    </w:p>
    <w:tbl>
      <w:tblPr>
        <w:tblW w:w="13544" w:type="dxa"/>
        <w:jc w:val="left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9"/>
        <w:gridCol w:w="3149"/>
        <w:gridCol w:w="3388"/>
        <w:gridCol w:w="3018"/>
        <w:gridCol w:w="3450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Obręb/ nr działka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Uchwały Rady Miejskiej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Dziennik Urzędowy Województwa Zachodniopomorskiego  Nr z dnia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0"/>
                <w:szCs w:val="20"/>
              </w:rPr>
              <w:t>Dziennik Urzędowy Województwa  Zachodniopomorskiego  Nr z dnia poz.</w:t>
            </w:r>
          </w:p>
        </w:tc>
      </w:tr>
      <w:tr>
        <w:trPr>
          <w:trHeight w:val="229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Zmiany Planu Zagospodarowania Przestrzennego miasta i Gminy Pyrzyce dla terenów zlokalizowanych w mieście Pyrzyce  i miejscowościach Krzemlin i Brzezin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6,7, 8,9,10,11 m Pyrzyce,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Krzemlin  Brzezin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(kompleks działek)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XXV/293/2000r.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30 listopada  2000r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3 poz. 21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 dnia 13 .02. 2001</w:t>
            </w:r>
          </w:p>
        </w:tc>
      </w:tr>
      <w:tr>
        <w:trPr>
          <w:trHeight w:val="167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Zmiany  w Planie Ogólnym Zagospodarowania Przestrzennego Miasta i Gminy Pyrzyce -wsie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Giżyn, Nieborowo, Ryszewko,Turze, Okunica, Żabów, Brzezin, Stróżewo, Mechowo, Brzesko, Mielęcin, Letnin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kompleks działek)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XXX/336/01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29 marca    2001r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15 poz. 301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 21.05.2001r.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Zmiany w miejscowym planie zagospodarowania  przestrzennego  miasta i gminy Pyrzyce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5 Pyrzyce</w:t>
            </w:r>
          </w:p>
          <w:p>
            <w:pPr>
              <w:pStyle w:val="Normal"/>
              <w:widowControl w:val="fals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94,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9 Pyrzyce</w:t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działka 204/1,204/4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XXXII/363/01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31 maja   2001r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27 poz. 568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 17.08.2001r</w:t>
            </w:r>
          </w:p>
        </w:tc>
      </w:tr>
      <w:tr>
        <w:trPr>
          <w:trHeight w:val="151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Zmiany w miejscowym planie zagospodarowania  przestrzennego  miasta i gminy Pyrzyce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2 Pyrzyce</w:t>
            </w:r>
          </w:p>
          <w:p>
            <w:pPr>
              <w:pStyle w:val="Normal"/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8 Pyrzyce,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10 Pyrzyce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(kompleks działek)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XXXVI/421/01</w:t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dnia 25 października   2001r</w:t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50 poz. 1349</w:t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dnia  11.12.2001r</w:t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89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Zmiany w miejscowym planie zagospodarowania  przestrzennego  miasta i gminy Pyrzyce- okolice Geotermii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2 Pyrzyce</w:t>
            </w:r>
          </w:p>
          <w:p>
            <w:pPr>
              <w:pStyle w:val="Normal"/>
              <w:widowControl w:val="fals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76/1, 76/2, 77,78.79,80,81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3 Pyrzyce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74/1,74/3,74/4,130/29,93/1,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93/2,94/1, 94/3,94/4,95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XLIV/480/02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23 maja 2002r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43 poz. 906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 20.06.2002r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Zmiany w planie ogólnym zagospodarowania  przestrzennego miasta i gminy Pyrzyce-obręb geodezyjny Giżyn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Giżyn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Działka nr 95/2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XIII/92/03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29 września 2003r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104 poz. 1759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 14.11.2003r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Zmiana w miejscowym planie zagospodarowania przestrzennego  miasta i gminy Pyrzyce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7  miasta Pyrzyce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Działka nr 45,47,101,91/1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XIII/93/03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29 września 2003r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104 poz. 1760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 14.11.2003r</w:t>
            </w:r>
          </w:p>
        </w:tc>
      </w:tr>
      <w:tr>
        <w:trPr>
          <w:trHeight w:val="169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Miejscowy plan zagospodarowania przestrzennego gminy Pyrzyce, obręb geodezyjny nr 7 m. Pyrzyce,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działki nr 64 i 65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7 m. Pyrzyce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Działka nr 64, 65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XXVII/197/04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30 września 2004r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84 poz. 1535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 19.11.2004r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Miejscowy plan zagospodarowania przestrzennego  dla terenów w obrębie Ryszewko i Nieborowo w gminie Pyrzyce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Ryszewko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Nieborowo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XLII/346/05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27 października 2005r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116 poz. 2532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 30.12.2005r</w:t>
            </w:r>
          </w:p>
        </w:tc>
      </w:tr>
      <w:tr>
        <w:trPr>
          <w:trHeight w:val="133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Miejscowy plan zagospodarowania przestrzennego miasta Pyrzyce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10 m. Pyrzyce</w:t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działki nr 492/1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12 m. Pyrzyce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28/2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XXXVI/280/05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28 kwietnia  2005r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94 poz. 1764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 28.08.2006r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Miejscowy plan zagospodarowania przestrzennego  miasta Pyrzyce- w obrębie ewidencyjnym nr 4,7,12 m .Pyrzyce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4 m. Pyrzyce</w:t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165,166,167,169, część działek nr 146/2,147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7 m Pyrzyce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14,49,66-77,106-187,191/1-191/21,192-207,213-214,217-237,246-249,250-271,284-288,291-302,305-310, część działek nr 41/1,48/3,78,102,105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12 m. Pyrzyce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Działka nr 3, 4, 5, 6, 15, 21, 22,23,24,25,26 część działki                         nr 1,2,12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XXXIX/334/09</w:t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dnia 26 lutego 2009r</w:t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zmieniona</w:t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XXIII/245/12 z dnia 26 kwietnia 2012r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20 poz. 816</w:t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dnia  29.05 .2009r</w:t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dn. 05 czerwca 2012r. poz. 1297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Zmiana miejscowego planu zagospodarowania  przestrzennego dla części obrębu 9 w Pyrzycach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>Obręb 9 m. Pyrzyce</w:t>
            </w:r>
          </w:p>
          <w:p>
            <w:pPr>
              <w:pStyle w:val="Normal"/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działka nr 336/4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LXI/503/10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25 marca  2010r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61 poz. 1186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 05 lipca  2010r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Zmiana  w miejscowym planie zagospodarowania przestrzennego  dla części obrębu geodezyjnego 9 miasta Pyrzyce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Obręb 9 m. Pyrzyce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działka nr 344/2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LIII/496/14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20 lutego 2014r.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dnia 26 marca 2014r.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poz. 1353</w:t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14.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Zmiana miejscowego planu  zagospodarowania przestrzennego  dla części obrębu geodezyjnego 3 miasta Pyrzyce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>Obręb 3 m. Pyrzyce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działka nr 94/4; nr 94/5; 94/6</w:t>
            </w:r>
          </w:p>
        </w:tc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VII/57/15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30 kwietnia 2015r.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poz. 2197</w:t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2 czerwca 2015r.</w:t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15.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Miejscowy plan zagospodarowania przestrzennego dla działek położonych  w obrębie  13 m. Pyrzyce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b/>
                <w:bCs/>
                <w:sz w:val="22"/>
                <w:szCs w:val="22"/>
              </w:rPr>
              <w:t>Obręb 13 m. Pyrzyce</w:t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działka nr 3/10; 28; 5/3;5/2;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7/6;4;6</w:t>
            </w:r>
          </w:p>
        </w:tc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VII/59/15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 30 kwietnia 2015r.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Poz. 2423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z dnia 16 czerwca 2015r.</w:t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16.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Miejscowy plan zagospodarowania przestrzennego dla działek położonych w rejonie ulicy Stargardzkiej w Pyrzycach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/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Obręb 9 m. Pyrzyce</w:t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[teren w rejonie ulic: Stargardzkiej, Ogrodowej, Wojska Polskiego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Jana Pawła II]</w:t>
            </w:r>
          </w:p>
        </w:tc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LIV/466/18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27 września 2018r.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Poz. 5100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</w:rPr>
              <w:t>z dnia 5 listopada 2018r.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tbl>
            <w:tblPr>
              <w:tblW w:w="345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3450"/>
            </w:tblGrid>
            <w:tr>
              <w:trPr/>
              <w:tc>
                <w:tcPr>
                  <w:tcW w:w="34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Rozstrzygnięcie nadzorcze Nr                 P-1.4131.319.2018.KN Wojewody Zachodniopomorskiego  z dnia 30 października 2018r.</w:t>
                  </w:r>
                </w:p>
                <w:p>
                  <w:pPr>
                    <w:pStyle w:val="Normal"/>
                    <w:widowControl w:val="false"/>
                    <w:snapToGrid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Poz. 5101</w:t>
                  </w:r>
                </w:p>
                <w:p>
                  <w:pPr>
                    <w:pStyle w:val="Normal"/>
                    <w:widowControl w:val="false"/>
                    <w:snapToGrid w:val="false"/>
                    <w:rPr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z dnia 5 listopada 2018r.</w:t>
                  </w:r>
                </w:p>
              </w:tc>
            </w:tr>
          </w:tbl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17.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Miejscowy plan zagospodarowania przestrzennego dla terenów obejmujących działkę 93/2 obrębu geodezyjnego 3 miasta Pyrzyce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Obręb 3 m. Pyrzyce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93/2</w:t>
            </w:r>
          </w:p>
        </w:tc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XXXVII/273/21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27 maja 2021 r.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Poz. 2782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</w:rPr>
              <w:t>z dnia 23 czerwca 2021 r.</w:t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18.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Miejscowy plan zagospodarowania przestrzennego w rejonie ulic 1 Maja, Jana Kilińskiego, Bankowej, Jana Henryka Dąbrowskiego, Księcia Barnima I, krótkiej, Zabytkowej, Młyńskiej w Pyrzycach.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Obręb 8 m. Pyrzyce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[teren w rejonie ulic: 1 Maja, Jana Kilińskiego, Bankowej, Jana Henryka Dąbrowskiego, Księcia Barnima I, krótkiej, Zabytkowej, Młyńskiej</w:t>
            </w:r>
          </w:p>
        </w:tc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XXXVIII/283/21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z dnia 24 czerwca 2021 r.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Poz. 3509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</w:rPr>
              <w:t>z dnia 03 sierpnia 2021 r.</w:t>
            </w:r>
          </w:p>
        </w:tc>
      </w:tr>
      <w:tr>
        <w:trPr>
          <w:trHeight w:val="1528" w:hRule="atLeast"/>
        </w:trPr>
        <w:tc>
          <w:tcPr>
            <w:tcW w:w="539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19.</w:t>
            </w:r>
          </w:p>
        </w:tc>
        <w:tc>
          <w:tcPr>
            <w:tcW w:w="3149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Miejscowy plan zagospodarowania przestrzennego miasta Pyrzyce dla terenu obejmującego część działki 94/6 obręb 3 m. Pyrzyce.</w:t>
            </w:r>
          </w:p>
        </w:tc>
        <w:tc>
          <w:tcPr>
            <w:tcW w:w="3388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bCs/>
              </w:rPr>
              <w:t>Obręb 3 m. Pyrzyce,</w:t>
            </w:r>
            <w:r>
              <w:rPr/>
              <w:t xml:space="preserve"> część działki 94/6</w:t>
            </w:r>
          </w:p>
        </w:tc>
        <w:tc>
          <w:tcPr>
            <w:tcW w:w="3018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LII/413/22 z dnia 29 września 2022 r.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Poz. 4349 z dnia 29 września 2022 r.</w:t>
            </w:r>
          </w:p>
        </w:tc>
      </w:tr>
      <w:tr>
        <w:trPr>
          <w:trHeight w:val="107" w:hRule="atLeast"/>
        </w:trPr>
        <w:tc>
          <w:tcPr>
            <w:tcW w:w="539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49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88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18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Poz. 2476 z dnia 24 kwietnia 2023 r.</w:t>
            </w:r>
          </w:p>
        </w:tc>
      </w:tr>
      <w:tr>
        <w:trPr>
          <w:trHeight w:val="552" w:hRule="atLeast"/>
        </w:trPr>
        <w:tc>
          <w:tcPr>
            <w:tcW w:w="53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20.</w:t>
            </w:r>
          </w:p>
        </w:tc>
        <w:tc>
          <w:tcPr>
            <w:tcW w:w="314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Miejscowy plan zagospodarowania przestrzennego terenu działek o numerach ewidencyjnych 152 i 153/2 obręb nr 8 w mieście Pyrzyce</w:t>
            </w:r>
          </w:p>
        </w:tc>
        <w:tc>
          <w:tcPr>
            <w:tcW w:w="338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bCs/>
              </w:rPr>
              <w:t>Obręb 8 m. Pyrzyce</w:t>
            </w:r>
            <w:r>
              <w:rPr/>
              <w:t>, działka nr 152 i 153/2</w:t>
            </w:r>
          </w:p>
        </w:tc>
        <w:tc>
          <w:tcPr>
            <w:tcW w:w="301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LIX/459/23 z dnia 30 marca 2023 r.</w:t>
            </w:r>
          </w:p>
        </w:tc>
        <w:tc>
          <w:tcPr>
            <w:tcW w:w="3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6" w:hRule="atLeast"/>
        </w:trPr>
        <w:tc>
          <w:tcPr>
            <w:tcW w:w="53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4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8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1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53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4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8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01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f8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5e2f8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e2f80"/>
    <w:pPr>
      <w:spacing w:lineRule="auto" w:line="288" w:before="0" w:after="140"/>
    </w:pPr>
    <w:rPr/>
  </w:style>
  <w:style w:type="paragraph" w:styleId="Lista">
    <w:name w:val="List"/>
    <w:basedOn w:val="Tretekstu"/>
    <w:rsid w:val="005e2f80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e2f80"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Tretekstu"/>
    <w:qFormat/>
    <w:rsid w:val="005e2f8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5e2f80"/>
    <w:pPr>
      <w:suppressLineNumbers/>
      <w:spacing w:before="120" w:after="120"/>
    </w:pPr>
    <w:rPr>
      <w:rFonts w:cs="Mangal"/>
      <w:i/>
      <w:iCs/>
    </w:rPr>
  </w:style>
  <w:style w:type="paragraph" w:styleId="Default" w:customStyle="1">
    <w:name w:val="Default"/>
    <w:qFormat/>
    <w:rsid w:val="005e2f8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Zawartotabeli" w:customStyle="1">
    <w:name w:val="Zawartość tabeli"/>
    <w:basedOn w:val="Normal"/>
    <w:qFormat/>
    <w:rsid w:val="005e2f80"/>
    <w:pPr>
      <w:suppressLineNumbers/>
    </w:pPr>
    <w:rPr/>
  </w:style>
  <w:style w:type="paragraph" w:styleId="Nagwektabeli" w:customStyle="1">
    <w:name w:val="Nagłówek tabeli"/>
    <w:basedOn w:val="Zawartotabeli"/>
    <w:qFormat/>
    <w:rsid w:val="005e2f80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LibreOffice/7.5.1.2$Windows_X86_64 LibreOffice_project/fcbaee479e84c6cd81291587d2ee68cba099e129</Application>
  <AppVersion>15.0000</AppVersion>
  <Pages>5</Pages>
  <Words>868</Words>
  <Characters>4954</Characters>
  <CharactersWithSpaces>5833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2021-07-05T08:40:00Z</dcterms:created>
  <dc:creator>Jendraszak_ewa</dc:creator>
  <dc:description/>
  <dc:language>pl-PL</dc:language>
  <cp:lastModifiedBy/>
  <cp:lastPrinted>2023-05-09T08:40:27Z</cp:lastPrinted>
  <dcterms:modified xsi:type="dcterms:W3CDTF">2023-05-09T10:08:16Z</dcterms:modified>
  <cp:revision>6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