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44"/>
      </w:tblGrid>
      <w:tr>
        <w:trPr/>
        <w:tc>
          <w:tcPr>
            <w:tcW w:w="14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Numer Wpisu do rejestru: 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2"/>
        <w:gridCol w:w="1407"/>
        <w:gridCol w:w="1240"/>
        <w:gridCol w:w="2198"/>
        <w:gridCol w:w="1247"/>
        <w:gridCol w:w="1634"/>
        <w:gridCol w:w="1395"/>
        <w:gridCol w:w="1533"/>
        <w:gridCol w:w="1092"/>
        <w:gridCol w:w="1530"/>
      </w:tblGrid>
      <w:tr>
        <w:trPr/>
        <w:tc>
          <w:tcPr>
            <w:tcW w:w="1421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Dział I – Oznaczenie instytucji kultury: PYRZYCKI DOM KULTURY</w:t>
            </w:r>
          </w:p>
        </w:tc>
      </w:tr>
      <w:tr>
        <w:trPr/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Numer kolejny wpisu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 wpisu, daty kolejnych zmian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Pełna i skrócona nazwa instytucji kultury 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Przedmiot działalności instytucji kultury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Siedziba i adres instytucji kultury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Oznaczenie organizatora i aktu o utworzeniu instytucji kultury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podmiotu z którym organizator wspólnie prowadzi instytucję kultury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Cyfrowy identyfikator instytucji kultury nadany w systemie informacji statystycznej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Imię i nazwisko pełnomocnika organizatora dokonującego wpisu</w:t>
            </w:r>
          </w:p>
        </w:tc>
      </w:tr>
      <w:tr>
        <w:trPr/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02.03.1992r. 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Pyrzycki Dom Kultury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PDK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rozpoznawanie, rozbudzanie zainteresowań i potrzeb kulturalnych,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przygotowanie do odbioru i tworzenie wartości kulturalnych,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kształtowanie wzorów aktywnego uczestnictwa w kulturze,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inspirowanie i umacnianie amatorskiego ruchu artystycznego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74-200 Pyrzyce ul. Wojska Polskiego 6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Rada Miejska Pyrzyce Uchwała Nr XLVI/321/98 rady Miejskiej w Pyrzycach z dnia 20 stycznia 1998r. w sprawie utworzenia Pyrzyckiego Domu Kultury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Regon: 811038153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27.02.2003r. 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Pyrzycki Dom Kultury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PDK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tworzenie warunków dla funkcjonowania amatorskiego ruchu artystycznego oraz do rozwoju wiedzy o sztuce,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stwarzanie warunków do zachowania i rozwoju folkloru oraz obrzędowości, a także rękodzieła ludowego i artystycznego,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rozpoznawanie, rozbudzanie i zaspokajanie potrzeb oraz zainteresowań kulturalnych,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upowszechnianie profesjonalnej twórczości artystycznej,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działalność instruktażowo-metodyczna.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74-200 Pyrzyce Plac Wolności 3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nr V/20/03 Rady Miejskiej w Pyrzycach z dnia 29 stycznaia2003r. w sprawie zmiany uchwały o utworzeniu Pyrzyckiego Domu Kultury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42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5"/>
        <w:gridCol w:w="1712"/>
        <w:gridCol w:w="1732"/>
        <w:gridCol w:w="2192"/>
        <w:gridCol w:w="1793"/>
        <w:gridCol w:w="1765"/>
        <w:gridCol w:w="1634"/>
        <w:gridCol w:w="1746"/>
      </w:tblGrid>
      <w:tr>
        <w:trPr/>
        <w:tc>
          <w:tcPr>
            <w:tcW w:w="1421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Dział II – Organizacja instytucji kultury</w:t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Numer kolejny wpisu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 wpisu, daty kolejnych zmian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Informacja o złożeniu do rejestru statutu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oraz siedziba  wyodrębnionych jednostek organizacyjnych instytucji kultury i ich cyfrowe identyfikatory nadane w systemie informacji statystycznej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Imię i nazwisko pełnomocnika organizatora dokonującego wpisu</w:t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02.03.1992r.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nr XX/149/91 Rady Miejskiej w Pyrzycach z dnia 22 listopada 1991r. w sprawie uchwalenia Statutu Pyrzyckiego Domu Kultury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Artur Marcinkiewicz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Ewa Sikora zastępca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Artur Marcinkiewicz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Ewa Sikora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Kierowanie jednostką w ramach zwykłego zarządu, bez decyzji w sprawach inwestycji oraz zbycia mienia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Pyrzycki Dom Kultury w Pyrzycach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811038153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30.10.1992r.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nr XXXII/242/92 Rady Miejskiej w Pyrzycach z dnia 29 października 1992r. w sprawie zmiany w Statucie Pyrzyckiego Domu Kultury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01.09.1995r.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nr XVII/115/95 rady Miejskiej w Pyrzycach z dnia 29 sierpnia 1995r. w sprawie uchwalenia Statutu Pyrzyckiego Domu Kultury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11.10.1995r.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Ewa Sikora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zarządu miejskiego w Pyrzycach z dnia 10 października 1995r. w sprawie powołania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Ewa Sikora kierowanie jednostką w ramach zwykłego zarządu, bez decyzji w sprawach inwestycji oraz zbycia mienia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05.11.2001r.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Teresa Jasińska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Uchwała Nr 321/2001 Zarządu miejskiego w Pyrzycach z dnia 26 października 2001r. w sprawie 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Teresa Jasińska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Kierowani8e instytucja w ramach zwykłego zarządu bez decyzji w sprawach inwestycji i zbycia mienia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09.01.2002r.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Teresa Jasińska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Pełnomocnictwo Zarządu Miejskiego z dnia 09.01.2002r. 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05.11.2002r.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Teresa Jasińska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nr 486/2002 Zarządu Miejskiego w Pyrzycach z dnia 1 października 2002r. w sprawie zmiany uchwały dotyczącej powołania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27.02.2003r.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nr V/21/03 Rady Miejskiej w Pyrzycach z dnia 29 stycznia 2003r. w sprawie nadania statutu Pyrzyckiemu Domowi Kultury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Teresa Jasińska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Teresa Jasińska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Pełnomocnictwo do jednoosobowego kierowania jednostką w ramach zwykłego zarządu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28.06.2005r.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425/2005 Burmistrza Pyrzyc z dnia 27 czerwca 2005r. w sprawie powołania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Klaudia Szczepkowska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06.07.2005r.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Klaudia Szczepkowska Pełnomocnictwo OKKFiS 0121/I/1/05 z dnia 06.07.2005r. 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Klaudia Szczepkowska pełnomocnictwo do kierowania PDK w ramach zwykłego zarządu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01.02.2007r.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34/2007 Burmistrza Pyrzyc z dnia 09/01.2007r. w sprawie powierzenia pełnienia obowiązków dyrektora Pyrzyckiego Domu Kultury w Pyrzycach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Janusz Szpaczyński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p.o. dyrektora PDK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16.04.2007r.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103/2007r. Burmistrza Pyrzyc z dnia 16.04.2007 w sprawie powołania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Brygida Borecka Powołanie na stanowisko dyrektora PDK z dnia 16.04.2007r. na czas nieokreślony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05.11.2007r.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297/07 Burmistrza Pyrzyc z dnia 29.10.2007r.  w sprawie odwołania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Brygida Borecka 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05.11.2007r.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298/2007 Burmistrza Pyrzyc z dnia 31.10.2007 w sprawie powierzenia obowiązków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Kamila Stopczyńska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Powołanie na stanowisko dyrektora PDK z dn. 31.10.21007r. 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08.07.2008r.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475/08 z dn. 30.06.2008r. w sprawie odwołania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Kamila Stopczyńska Odwołanie ze stanowiska dyrektora PDK z dn. 30.06.2008r.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08.07.2008r.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Kontrakt menedżerski zawarty między Burmistrzem Pyrzyc Kazimierzem Lipińskim a Anną Łuszczyk zawarty w dniu 01.07.2008r.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Anna Łuszczyk Dyrektor Pyrzyckiego Domu Kultury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01.03.2010r.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Umowa o prace zawarta w dniu 17.02.2010r.  na czas określony od 01.03.2010r. do 31.12.2010r. 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Anna Łuszczyk Dyrektor PDK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31.03.2010r.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Upoważnienie znak: PDK/1/2010 z dnia 30.03.2010r. zgodnie z zarządzeniem nr 2/12/2009 Dyrektora Pyrzyckiego Domu Kultury z dnia 11.12.2009r. w sprawie zastępcy Dyrektora PDK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Anna Łuszczyk Dyrektor PDK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Marzena Brzykcy w.z. dyrektora PDK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17.12.2010r.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nr XXIV/199/08 Rady Miejskiej w Pyrzycach z dnia 27 marca 2008r. w sprawie nadania statutu Pyrzyckiego Domu Kultury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03.01.2011r.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Umowa o pracę zawarta w dniu 31.12.2010r. na czas określony od 01.01.2011 do 31.12.2011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Anna Łuszczyk Dyrektor Pyrzyckiego Domu Kultury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5.08.2011r.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262/2011 z dnia 4 sierpnia 2011r. z dniem 5 sierpnia powołania na dyrektora Pyrzyckiego Domu Kultury na czas nieokreślony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Anna Łuszczyk Dyrektor Pyrzyckiego Domu Kultury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05.08.2011r.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nr IX/100/11 Rady Miejskiej w Pyrzycach w sprawie nadania statutu Pyrzyckiego Domu Kultur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23.07.2013r.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nr XXXIX/393/13 Rady Miejskiej w Pyrzycach z dnia 23 maja 2013r. w sprawie zmiany statutu Pyrzyckiego Domu Kultury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23.07.2013r.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1028/2013Burmistrza Pyrzyc z dnia 21 maja 2013r. w sprawie odwołania Dyrektora Pyrzyckiego Domu Kultury w Pyrzycach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Anna Łuszczyk odwołanie ze stanowiska z dniem 21.05.2013r.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23.07.2013r.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1036/2013 Burmistrza Pyrzyc z dnia 23 maja 2013r. w sprawie powierzenia pełnienia obowiązków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Marzena Brzykcy p.o. dyrektora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23.07.2013r.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1063/2013 Burmistrza Pyrzyc z dnia 10 czerwca 2013r. w sprawie odwołania pełniącej obowiązki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Marzena Brzykcy odwołanie ze stanowiska p.o. dyrektora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23.07.2013r.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1064/2013 Burmistrza Pyrzyc z dnia 10 lipca 2013r. w sprawie powierzenia pełnienia obowiązków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Łucja Szutkowska p.o. dyrektora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23.07.2013r.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1105/2013 Burmistrza Pyrzyc z dnia 4 lipca 2013r. w sprawie odwołania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Odwołanie ze stanowiska dyrektora Annę Łuszczyk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Traci moc zarządzenie 1028/2013 z dnia 21 maja 2013r. 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31.10.13r.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libri" w:hAnsi="Calibri" w:eastAsia="Arial, Arial" w:cs="Arial, Arial" w:asciiTheme="minorHAnsi" w:hAnsiTheme="minorHAnsi"/>
                <w:b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, Arial" w:cs="Arial, Arial" w:ascii="Calibri" w:hAnsi="Calibri" w:asciiTheme="minorHAnsi" w:hAnsiTheme="minorHAnsi"/>
                <w:b/>
                <w:color w:val="000000"/>
                <w:sz w:val="22"/>
                <w:szCs w:val="22"/>
                <w:lang w:val="pl-PL"/>
              </w:rPr>
              <w:t xml:space="preserve">ZARZĄDZENIE Nr 1210A/2013 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  <w:lang w:val="pl-PL"/>
              </w:rPr>
              <w:t xml:space="preserve">Burmistrza Pyrzyc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pl-PL"/>
              </w:rPr>
              <w:t>z dnia 31 października 2013 r. w sprawie powierzenia pełnienia obowiązków dyrektora Pyrzyckiego Domu Kultury</w:t>
            </w:r>
          </w:p>
          <w:p>
            <w:pPr>
              <w:pStyle w:val="Default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Łucja Szutkowska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p.o. dyrektora PDK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12.11.2013r.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b/>
                <w:sz w:val="23"/>
                <w:szCs w:val="23"/>
              </w:rPr>
              <w:t xml:space="preserve">ZARZĄDZENIE Nr 1213/2013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Burmistrza Pyrzyc </w:t>
            </w:r>
            <w:r>
              <w:rPr>
                <w:rFonts w:ascii="Calibri" w:hAnsi="Calibri" w:asciiTheme="minorHAnsi" w:hAnsiTheme="minorHAnsi"/>
                <w:b/>
                <w:sz w:val="23"/>
                <w:szCs w:val="23"/>
              </w:rPr>
              <w:t xml:space="preserve">z dnia 04 listopada 2013 r. w sprawie powołania dyrektora Pyrzyckiego Domu Kultury w Pyrzycach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Tadeusz Mazur dyrektor Pyrzyckiego Domu Kultury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15.09.2014r.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b/>
                <w:sz w:val="23"/>
                <w:szCs w:val="23"/>
              </w:rPr>
              <w:t xml:space="preserve">ZARZĄDZENIE Nr 1547/2014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Burmistrza Pyrzyc </w:t>
            </w:r>
            <w:r>
              <w:rPr>
                <w:rFonts w:ascii="Calibri" w:hAnsi="Calibri" w:asciiTheme="minorHAnsi" w:hAnsiTheme="minorHAnsi"/>
                <w:b/>
                <w:sz w:val="23"/>
                <w:szCs w:val="23"/>
              </w:rPr>
              <w:t xml:space="preserve">z dnia 15 września 2013 r. w sprawie powołania Zastępcy dyrektora Pyrzyckiego Domu Kultury w Pyrzycach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3"/>
                <w:szCs w:val="23"/>
              </w:rPr>
            </w:pPr>
            <w:r>
              <w:rPr>
                <w:rFonts w:asciiTheme="minorHAnsi" w:hAnsiTheme="minorHAnsi" w:ascii="Calibri" w:hAnsi="Calibri"/>
                <w:b/>
                <w:sz w:val="23"/>
                <w:szCs w:val="23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Michał Aleksander Franiak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zastępca dyrektora PDK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16.01.2015r.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b/>
                <w:sz w:val="23"/>
                <w:szCs w:val="23"/>
              </w:rPr>
              <w:t>Zarządzenie nr35/2015 Burmistrza Pyrzyc z dnia 16.01.2015r. w sprawie odwołania dyrektora Pyrzyckiego Domu Kultury w Pyrzycach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Tadeusz Mazur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dyrektor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01.03.2015r.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b/>
                <w:sz w:val="23"/>
                <w:szCs w:val="23"/>
              </w:rPr>
              <w:t>Porozumienie stron pomiędzy Burmistrzem Pyrzyc a Krzysztofem Oszczykiem w sprawie powierzenia obowiązków dyrektora PDK od 01.03.2015r. a 31.03.2015r.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Krzysztof Oszczyk p.o. dyrektora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07.04.2015r.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b/>
                <w:sz w:val="23"/>
                <w:szCs w:val="23"/>
              </w:rPr>
              <w:t>Zarządzenie nr 115/2015 Burmistrza Pyrzyc z dnia 7 kwietnia 2015r. w sprawie powołania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Tomasz Maciej Lewandowski dyrektor PDK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16.04.2015r.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Zarządzenie nr 123/2015 Burmistrza Pyrzyc z dnia 14 kwietnia 2015r. w sprawie odwołania zastępcy dyrektora Pyrzyckiego Domu Kultury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Michał Franiak - odwołanie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03.01.2016r.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XIV/112/15 rady miejskiej w Pyrzycach z dnia 29.10.2015r. uchylająca uchwałę w sprawie zmiany statutu Pyrzyckiego Domu Kultury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Tomasz Maciej Lewandowski - dyrektor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01.09.2017r.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1011/2017 z dnia 2.08.2017r. w sprawie odwołania dyrektora Pyrzyckiego Domu Kultury w Pyrzycach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Odwołanie dyrektora Tomasza Macieja Lewandowskiego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Tomasz Maciej Lewandowski 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01.09.2017r. 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Zarządzenie nr 1021/2017 z dnia 23.08.2017r. w sprawie powołania dyrektora Pyrzyckiego Domu Kultury w Pyrzycach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Rafał Arkadiusz Roguszka - dyrektor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Rafał Arkadiusz Roguszka - dyrektor</w:t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26.02.2018r.</w:t>
            </w:r>
          </w:p>
        </w:tc>
        <w:tc>
          <w:tcPr>
            <w:tcW w:w="1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Uchwała nr XLV/407/18 Rady Miejskiej w Pyrzycach z dnia 25 stycznia 2018 roku w sprawie zmiany statutu Pyrzyckiego Domu Kultury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24.11.2022r. </w:t>
            </w:r>
          </w:p>
        </w:tc>
        <w:tc>
          <w:tcPr>
            <w:tcW w:w="17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ZARZĄDZENIE Nr  1059 /2022 Burmistrza Pyrzyc z dnia 24 listopada 2022 roku  w sprawie odwołania dyrektora Pyrzyckiego Domu Kultury w Pyrzycach</w:t>
            </w:r>
          </w:p>
        </w:tc>
        <w:tc>
          <w:tcPr>
            <w:tcW w:w="2192" w:type="dxa"/>
            <w:tcBorders>
              <w:top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Rafał Arkadiusz Roguszka – dyrektor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odwołanie </w:t>
            </w:r>
          </w:p>
        </w:tc>
        <w:tc>
          <w:tcPr>
            <w:tcW w:w="17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Rafał Arkadiusz Roguszka - dyrektor</w:t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4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21.12.2022r. </w:t>
            </w:r>
          </w:p>
        </w:tc>
        <w:tc>
          <w:tcPr>
            <w:tcW w:w="17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ZARZĄDZENIE Nr  1</w:t>
            </w:r>
            <w:r>
              <w:rPr>
                <w:b/>
                <w:bCs/>
              </w:rPr>
              <w:t>074</w:t>
            </w:r>
            <w:r>
              <w:rPr>
                <w:b/>
                <w:bCs/>
              </w:rPr>
              <w:t xml:space="preserve"> /2022 Burmistrza Pyrzyc z dnia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21 grudnia </w:t>
            </w:r>
            <w:r>
              <w:rPr>
                <w:b/>
                <w:bCs/>
              </w:rPr>
              <w:t xml:space="preserve"> 2022 roku  w sprawie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powołania</w:t>
            </w:r>
            <w:r>
              <w:rPr>
                <w:b/>
                <w:bCs/>
              </w:rPr>
              <w:t xml:space="preserve"> dyrektora Pyrzyckiego Domu Kultury w Pyrzycach</w:t>
            </w:r>
          </w:p>
        </w:tc>
        <w:tc>
          <w:tcPr>
            <w:tcW w:w="2192" w:type="dxa"/>
            <w:tcBorders>
              <w:top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  <w:t>Ewa Hancz - powołanie</w:t>
            </w:r>
          </w:p>
        </w:tc>
        <w:tc>
          <w:tcPr>
            <w:tcW w:w="17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Ewa Hancz - dyrektor</w:t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41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6"/>
        <w:gridCol w:w="3753"/>
        <w:gridCol w:w="2354"/>
        <w:gridCol w:w="2354"/>
        <w:gridCol w:w="2358"/>
        <w:gridCol w:w="2367"/>
      </w:tblGrid>
      <w:tr>
        <w:trPr/>
        <w:tc>
          <w:tcPr>
            <w:tcW w:w="1414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Dział III – Mienie instytucji kultury</w:t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Numer kolejny wpisu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 wpisu, daty kolejnych zmian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Informacja o złożeniu do rejestru sprawozdania finansowego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Imię i nazwisko pełnomocnika organizatora dokonującego wpisu</w:t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Bilans Pyrzyckiego Domu Kultury na dzień 31.12.1998r. 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31.12.1999r.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31.12.2000r.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31.12.2001r.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31.12.2002r.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31.12.2003r.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31.12.2004r.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31.12.2005r.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31.12.2006r.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31.12.2007r.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31.12.2008r.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31.12.2009r.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31.12.2010r.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31.12.2011r.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31.12.2012r.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31.12.2013r.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31.12.2014r.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31.12.2015r.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Bilans Pyrzyckiego Domu Kultury na dzień 31.12.2016r.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bookmarkStart w:id="0" w:name="__DdeLink__2449_4040693066"/>
            <w:r>
              <w:rPr>
                <w:b/>
              </w:rPr>
              <w:t>Bilans Pyrzyckiego Domu Kultury na dzień 31.12.2017r.</w:t>
            </w:r>
            <w:bookmarkEnd w:id="0"/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7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Bilans Pyrzyckiego Domu Kultury na dzień 31.12.2018r.</w:t>
            </w:r>
          </w:p>
        </w:tc>
        <w:tc>
          <w:tcPr>
            <w:tcW w:w="23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7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Bilans Pyrzyckiego Domu Kultury na dzień 31.12.2019r.</w:t>
            </w:r>
          </w:p>
        </w:tc>
        <w:tc>
          <w:tcPr>
            <w:tcW w:w="23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7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Bilans Pyrzyckiego Domu Kultury na dzień 31.12.2020r.</w:t>
            </w:r>
          </w:p>
        </w:tc>
        <w:tc>
          <w:tcPr>
            <w:tcW w:w="23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7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1488_3472839713"/>
            <w:r>
              <w:rPr>
                <w:b/>
              </w:rPr>
              <w:t>Bilans Pyrzyckiego Domu Kultury na dzień 31.12.2021r.</w:t>
            </w:r>
            <w:bookmarkEnd w:id="1"/>
          </w:p>
        </w:tc>
        <w:tc>
          <w:tcPr>
            <w:tcW w:w="23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41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57"/>
        <w:gridCol w:w="2352"/>
        <w:gridCol w:w="2356"/>
        <w:gridCol w:w="2357"/>
        <w:gridCol w:w="2357"/>
        <w:gridCol w:w="2363"/>
      </w:tblGrid>
      <w:tr>
        <w:trPr/>
        <w:tc>
          <w:tcPr>
            <w:tcW w:w="1414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Dział IV – połączenie, podział i likwidacji instytucji kultury</w:t>
            </w:r>
          </w:p>
        </w:tc>
      </w:tr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Numer kolejny wpisu</w:t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 wpisu, daty kolejnych zmian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Informacja o połączeniu, podziale lub likwidacji instytucji kultury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Imię i nazwisko likwidatora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Imię i nazwisko pełnomocnika organizatora dokonującego wpisu</w:t>
            </w:r>
          </w:p>
        </w:tc>
      </w:tr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KSIĘGA REJESTROWA INSTYTUCJI KULTURY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36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87618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8761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60553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87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87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11125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764e5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de-DE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3f8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 LibreOffice_project/057fc023c990d676a43019934386b85b21a9ee99</Application>
  <Pages>19</Pages>
  <Words>1663</Words>
  <Characters>10625</Characters>
  <CharactersWithSpaces>12028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Wyzinska</dc:creator>
  <dc:description/>
  <dc:language>pl-PL</dc:language>
  <cp:lastModifiedBy/>
  <dcterms:modified xsi:type="dcterms:W3CDTF">2022-12-29T07:14:05Z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