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25" w:rsidRPr="003E0425" w:rsidRDefault="003E0425" w:rsidP="00BE7957">
      <w:pPr>
        <w:spacing w:before="100" w:beforeAutospacing="1" w:after="100" w:afterAutospacing="1" w:line="36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3E0425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Informacja o wynikach</w:t>
      </w:r>
    </w:p>
    <w:p w:rsidR="00400988" w:rsidRPr="003E0425" w:rsidRDefault="00EC144D" w:rsidP="00BE7957">
      <w:pPr>
        <w:spacing w:before="100" w:beforeAutospacing="1" w:after="100" w:afterAutospacing="1" w:line="36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II </w:t>
      </w:r>
      <w:r w:rsidR="00BE7957" w:rsidRPr="003E0425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NABORU NA WOLNE STANOWISKO URZĘDNICZE </w:t>
      </w:r>
      <w:r w:rsidR="00BE7957" w:rsidRPr="003E0425">
        <w:rPr>
          <w:rFonts w:ascii="Garamond" w:eastAsia="Times New Roman" w:hAnsi="Garamond" w:cs="Times New Roman"/>
          <w:bCs/>
          <w:sz w:val="28"/>
          <w:szCs w:val="28"/>
          <w:lang w:eastAsia="pl-PL"/>
        </w:rPr>
        <w:br/>
      </w:r>
      <w:r w:rsidR="00BE7957" w:rsidRPr="003E0425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W URZĘDZIE MIEJSKIM W PYRZYCACH</w:t>
      </w:r>
      <w:r w:rsidR="00BE7957" w:rsidRPr="003E0425">
        <w:rPr>
          <w:rFonts w:ascii="Garamond" w:eastAsia="Times New Roman" w:hAnsi="Garamond" w:cs="Times New Roman"/>
          <w:bCs/>
          <w:sz w:val="28"/>
          <w:szCs w:val="28"/>
          <w:lang w:eastAsia="pl-PL"/>
        </w:rPr>
        <w:br/>
      </w:r>
      <w:r w:rsidR="00E521DE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PL. RATUSZOWY  1</w:t>
      </w:r>
      <w:r w:rsidR="00E521DE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br/>
      </w:r>
      <w:r w:rsidR="00400988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74-200 Pyrzyce</w:t>
      </w:r>
    </w:p>
    <w:p w:rsidR="00BE7957" w:rsidRPr="003E0425" w:rsidRDefault="00BE7957" w:rsidP="00BE7957">
      <w:pPr>
        <w:spacing w:before="100" w:beforeAutospacing="1" w:after="100" w:afterAutospacing="1" w:line="36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BE7957" w:rsidRPr="00E521DE" w:rsidRDefault="00BE7957" w:rsidP="00D76AC5">
      <w:pPr>
        <w:tabs>
          <w:tab w:val="left" w:pos="0"/>
        </w:tabs>
        <w:spacing w:before="100" w:beforeAutospacing="1" w:after="240" w:line="360" w:lineRule="auto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3E0425">
        <w:rPr>
          <w:rFonts w:ascii="Garamond" w:eastAsia="Times New Roman" w:hAnsi="Garamond" w:cs="Times New Roman"/>
          <w:bCs/>
          <w:sz w:val="28"/>
          <w:szCs w:val="28"/>
          <w:lang w:eastAsia="pl-PL"/>
        </w:rPr>
        <w:t>Stanowisko urzędnicze:</w:t>
      </w:r>
      <w:r w:rsidR="00EC144D">
        <w:rPr>
          <w:rFonts w:ascii="Garamond" w:eastAsia="Times New Roman" w:hAnsi="Garamond" w:cs="Times New Roman"/>
          <w:bCs/>
          <w:sz w:val="28"/>
          <w:szCs w:val="28"/>
          <w:lang w:eastAsia="pl-PL"/>
        </w:rPr>
        <w:t xml:space="preserve"> </w:t>
      </w:r>
      <w:r w:rsidR="00EC144D" w:rsidRPr="00EC144D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R</w:t>
      </w:r>
      <w:r w:rsidRPr="003E0425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eferent</w:t>
      </w:r>
      <w:r w:rsidR="00387120" w:rsidRPr="003E0425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 ds</w:t>
      </w:r>
      <w:r w:rsidR="00387120" w:rsidRPr="003E0425">
        <w:rPr>
          <w:rFonts w:ascii="Garamond" w:eastAsia="Times New Roman" w:hAnsi="Garamond" w:cs="Times New Roman"/>
          <w:bCs/>
          <w:sz w:val="28"/>
          <w:szCs w:val="28"/>
          <w:lang w:eastAsia="pl-PL"/>
        </w:rPr>
        <w:t xml:space="preserve">. </w:t>
      </w:r>
      <w:r w:rsidR="00EC144D" w:rsidRPr="00EC144D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księgowości podatkowej</w:t>
      </w:r>
      <w:r w:rsidR="00EC144D">
        <w:rPr>
          <w:rFonts w:ascii="Garamond" w:eastAsia="Times New Roman" w:hAnsi="Garamond" w:cs="Times New Roman"/>
          <w:bCs/>
          <w:sz w:val="28"/>
          <w:szCs w:val="28"/>
          <w:lang w:eastAsia="pl-PL"/>
        </w:rPr>
        <w:t xml:space="preserve"> </w:t>
      </w:r>
      <w:r w:rsidR="00EC144D" w:rsidRPr="00EC144D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w Wydziale Budżetu i Finansów </w:t>
      </w:r>
      <w:r w:rsidR="00930AC3">
        <w:rPr>
          <w:rFonts w:ascii="Garamond" w:eastAsia="Times New Roman" w:hAnsi="Garamond" w:cs="Times New Roman"/>
          <w:b/>
          <w:sz w:val="28"/>
          <w:szCs w:val="28"/>
          <w:lang w:eastAsia="pl-PL"/>
        </w:rPr>
        <w:t>Urzędu Miejskiego w Pyrzycach</w:t>
      </w:r>
    </w:p>
    <w:p w:rsidR="00BE7957" w:rsidRPr="00EC144D" w:rsidRDefault="00E521DE" w:rsidP="00EC144D">
      <w:pPr>
        <w:tabs>
          <w:tab w:val="left" w:pos="0"/>
        </w:tabs>
        <w:spacing w:before="100" w:beforeAutospacing="1" w:after="240" w:line="360" w:lineRule="auto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sz w:val="28"/>
          <w:szCs w:val="28"/>
          <w:lang w:eastAsia="pl-PL"/>
        </w:rPr>
        <w:tab/>
      </w:r>
      <w:r w:rsidR="004B04CB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Zgodnie z </w:t>
      </w:r>
      <w:r w:rsidR="00EC144D">
        <w:rPr>
          <w:rFonts w:ascii="Garamond" w:eastAsia="Times New Roman" w:hAnsi="Garamond" w:cs="Times New Roman"/>
          <w:sz w:val="28"/>
          <w:szCs w:val="28"/>
          <w:lang w:eastAsia="pl-PL"/>
        </w:rPr>
        <w:t>Zarządzeniem Nr 964</w:t>
      </w:r>
      <w:r w:rsidR="003E0425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>/202</w:t>
      </w:r>
      <w:r w:rsidR="0035168E">
        <w:rPr>
          <w:rFonts w:ascii="Garamond" w:eastAsia="Times New Roman" w:hAnsi="Garamond" w:cs="Times New Roman"/>
          <w:sz w:val="28"/>
          <w:szCs w:val="28"/>
          <w:lang w:eastAsia="pl-PL"/>
        </w:rPr>
        <w:t>2</w:t>
      </w:r>
      <w:r w:rsidR="003E0425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Burmistrza Pyrzyc z dnia 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br/>
      </w:r>
      <w:r w:rsidR="00EC144D">
        <w:rPr>
          <w:rFonts w:ascii="Garamond" w:eastAsia="Times New Roman" w:hAnsi="Garamond" w:cs="Times New Roman"/>
          <w:sz w:val="28"/>
          <w:szCs w:val="28"/>
          <w:lang w:eastAsia="pl-PL"/>
        </w:rPr>
        <w:t>05 lipca</w:t>
      </w:r>
      <w:r w:rsidR="003E0425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202</w:t>
      </w:r>
      <w:r w:rsidR="0035168E">
        <w:rPr>
          <w:rFonts w:ascii="Garamond" w:eastAsia="Times New Roman" w:hAnsi="Garamond" w:cs="Times New Roman"/>
          <w:sz w:val="28"/>
          <w:szCs w:val="28"/>
          <w:lang w:eastAsia="pl-PL"/>
        </w:rPr>
        <w:t>2</w:t>
      </w:r>
      <w:r w:rsidR="003E0425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r. w sprawie ogłoszenia </w:t>
      </w:r>
      <w:r w:rsidR="00EC144D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II </w:t>
      </w:r>
      <w:r w:rsidR="003E0425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>naboru na wolne stanowisko urzędnicze Referenta</w:t>
      </w:r>
      <w:r w:rsidR="00EC144D">
        <w:rPr>
          <w:rFonts w:ascii="Garamond" w:eastAsia="Times New Roman" w:hAnsi="Garamond" w:cs="Times New Roman"/>
          <w:bCs/>
          <w:sz w:val="28"/>
          <w:szCs w:val="28"/>
          <w:lang w:eastAsia="pl-PL"/>
        </w:rPr>
        <w:t xml:space="preserve"> ds.</w:t>
      </w:r>
      <w:r w:rsidR="00EC144D" w:rsidRPr="003E0425">
        <w:rPr>
          <w:rFonts w:ascii="Garamond" w:eastAsia="Times New Roman" w:hAnsi="Garamond" w:cs="Times New Roman"/>
          <w:bCs/>
          <w:sz w:val="28"/>
          <w:szCs w:val="28"/>
          <w:lang w:eastAsia="pl-PL"/>
        </w:rPr>
        <w:t xml:space="preserve"> </w:t>
      </w:r>
      <w:r w:rsidR="00EC144D" w:rsidRPr="00EC144D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księgowości podatkowej</w:t>
      </w:r>
      <w:r w:rsidR="00EC144D">
        <w:rPr>
          <w:rFonts w:ascii="Garamond" w:eastAsia="Times New Roman" w:hAnsi="Garamond" w:cs="Times New Roman"/>
          <w:bCs/>
          <w:sz w:val="28"/>
          <w:szCs w:val="28"/>
          <w:lang w:eastAsia="pl-PL"/>
        </w:rPr>
        <w:t xml:space="preserve"> </w:t>
      </w:r>
      <w:r w:rsidR="00EC144D" w:rsidRPr="00EC144D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w Wydziale Budżetu i Finansów </w:t>
      </w:r>
      <w:r w:rsidR="00EC144D">
        <w:rPr>
          <w:rFonts w:ascii="Garamond" w:eastAsia="Times New Roman" w:hAnsi="Garamond" w:cs="Times New Roman"/>
          <w:b/>
          <w:sz w:val="28"/>
          <w:szCs w:val="28"/>
          <w:lang w:eastAsia="pl-PL"/>
        </w:rPr>
        <w:t>Urzędu Miejskiego w Pyrzycach</w:t>
      </w:r>
      <w:r w:rsidR="00EC144D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 </w:t>
      </w:r>
      <w:r w:rsidR="004B04CB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>informu</w:t>
      </w:r>
      <w:r w:rsidR="00EC144D">
        <w:rPr>
          <w:rFonts w:ascii="Garamond" w:eastAsia="Times New Roman" w:hAnsi="Garamond" w:cs="Times New Roman"/>
          <w:sz w:val="28"/>
          <w:szCs w:val="28"/>
          <w:lang w:eastAsia="pl-PL"/>
        </w:rPr>
        <w:t>je, że na ww. stanowisko został</w:t>
      </w:r>
      <w:r w:rsidR="004B04CB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wybran</w:t>
      </w:r>
      <w:r w:rsidR="00EC144D">
        <w:rPr>
          <w:rFonts w:ascii="Garamond" w:eastAsia="Times New Roman" w:hAnsi="Garamond" w:cs="Times New Roman"/>
          <w:sz w:val="28"/>
          <w:szCs w:val="28"/>
          <w:lang w:eastAsia="pl-PL"/>
        </w:rPr>
        <w:t>y</w:t>
      </w:r>
    </w:p>
    <w:p w:rsidR="00E521DE" w:rsidRDefault="00E521DE" w:rsidP="00BE7957">
      <w:pPr>
        <w:shd w:val="clear" w:color="auto" w:fill="FFFFFF"/>
        <w:spacing w:after="150" w:line="36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BE7957" w:rsidRPr="003E0425" w:rsidRDefault="00EC144D" w:rsidP="00BE7957">
      <w:pPr>
        <w:shd w:val="clear" w:color="auto" w:fill="FFFFFF"/>
        <w:spacing w:after="150" w:line="360" w:lineRule="auto"/>
        <w:jc w:val="center"/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sz w:val="28"/>
          <w:szCs w:val="28"/>
          <w:lang w:eastAsia="pl-PL"/>
        </w:rPr>
        <w:t>Pan Adam Chrobrowski</w:t>
      </w:r>
      <w:r w:rsidR="00E521DE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, zam. </w:t>
      </w:r>
      <w:r>
        <w:rPr>
          <w:rFonts w:ascii="Garamond" w:eastAsia="Times New Roman" w:hAnsi="Garamond" w:cs="Times New Roman"/>
          <w:b/>
          <w:sz w:val="28"/>
          <w:szCs w:val="28"/>
          <w:lang w:eastAsia="pl-PL"/>
        </w:rPr>
        <w:t>Dębiec</w:t>
      </w:r>
    </w:p>
    <w:p w:rsidR="00E521DE" w:rsidRDefault="00E521DE" w:rsidP="00BE7957">
      <w:pPr>
        <w:shd w:val="clear" w:color="auto" w:fill="FFFFFF"/>
        <w:spacing w:after="15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:rsidR="00BE7957" w:rsidRPr="003E0425" w:rsidRDefault="00BE7957" w:rsidP="00BE7957">
      <w:pPr>
        <w:shd w:val="clear" w:color="auto" w:fill="FFFFFF"/>
        <w:spacing w:after="150" w:line="360" w:lineRule="auto"/>
        <w:jc w:val="both"/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</w:pPr>
      <w:r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Uzasadnienie dokonanego wyboru: </w:t>
      </w:r>
    </w:p>
    <w:p w:rsidR="004B04CB" w:rsidRPr="003E0425" w:rsidRDefault="00EC144D" w:rsidP="004B04CB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Pan Adam Chrobrowski </w:t>
      </w:r>
      <w:r w:rsidR="003E0425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>podczas rozmowy kwalifikacyjnej</w:t>
      </w:r>
      <w:r w:rsidR="00BE7957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t>wykazał</w:t>
      </w:r>
      <w:r w:rsidR="00D76AC5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się</w:t>
      </w:r>
      <w:r w:rsidR="004B04CB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374F97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bardzo </w:t>
      </w:r>
      <w:r w:rsidR="004B04CB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>dobrą znajomością zagadnień objęt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t>ych postępowaniem konkursowym, p</w:t>
      </w:r>
      <w:bookmarkStart w:id="0" w:name="_GoBack"/>
      <w:bookmarkEnd w:id="0"/>
      <w:r w:rsidR="004B04CB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>onadto spełnia wymogi wskazane w postępowaniu konkursowym.</w:t>
      </w:r>
    </w:p>
    <w:p w:rsidR="00BE7957" w:rsidRPr="003E0425" w:rsidRDefault="00BE7957" w:rsidP="004B04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BE7957" w:rsidRDefault="00BE7957" w:rsidP="00BE7957">
      <w:pPr>
        <w:spacing w:line="360" w:lineRule="auto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/>
    <w:sectPr w:rsidR="00BE7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F23EE"/>
    <w:multiLevelType w:val="multilevel"/>
    <w:tmpl w:val="5560D8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EA767B"/>
    <w:multiLevelType w:val="multilevel"/>
    <w:tmpl w:val="3014F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FC447B"/>
    <w:multiLevelType w:val="multilevel"/>
    <w:tmpl w:val="D5C0A0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A97013"/>
    <w:multiLevelType w:val="multilevel"/>
    <w:tmpl w:val="CA7A2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68"/>
    <w:rsid w:val="000455A7"/>
    <w:rsid w:val="000C5714"/>
    <w:rsid w:val="00111E23"/>
    <w:rsid w:val="00195565"/>
    <w:rsid w:val="001D4027"/>
    <w:rsid w:val="001E3A5C"/>
    <w:rsid w:val="0026382C"/>
    <w:rsid w:val="0032718D"/>
    <w:rsid w:val="0035168E"/>
    <w:rsid w:val="00374F97"/>
    <w:rsid w:val="00387120"/>
    <w:rsid w:val="003E0425"/>
    <w:rsid w:val="00400988"/>
    <w:rsid w:val="00405955"/>
    <w:rsid w:val="0041576D"/>
    <w:rsid w:val="004B04CB"/>
    <w:rsid w:val="004B470E"/>
    <w:rsid w:val="0057207B"/>
    <w:rsid w:val="005B5527"/>
    <w:rsid w:val="00616088"/>
    <w:rsid w:val="006A015E"/>
    <w:rsid w:val="00755AA4"/>
    <w:rsid w:val="0078162D"/>
    <w:rsid w:val="007862EA"/>
    <w:rsid w:val="008473B9"/>
    <w:rsid w:val="008946DB"/>
    <w:rsid w:val="00930AC3"/>
    <w:rsid w:val="009C7BFE"/>
    <w:rsid w:val="00A053D9"/>
    <w:rsid w:val="00A76608"/>
    <w:rsid w:val="00A8655D"/>
    <w:rsid w:val="00B91E97"/>
    <w:rsid w:val="00BD74AB"/>
    <w:rsid w:val="00BE7957"/>
    <w:rsid w:val="00C10E00"/>
    <w:rsid w:val="00C501D2"/>
    <w:rsid w:val="00CC0E68"/>
    <w:rsid w:val="00CE7998"/>
    <w:rsid w:val="00D76AC5"/>
    <w:rsid w:val="00DD52AE"/>
    <w:rsid w:val="00E521DE"/>
    <w:rsid w:val="00EC144D"/>
    <w:rsid w:val="00EC26FF"/>
    <w:rsid w:val="00F729A1"/>
    <w:rsid w:val="00FB2E60"/>
    <w:rsid w:val="00F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1777A-9698-4F08-A415-66E0700E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AWD</dc:creator>
  <cp:keywords/>
  <dc:description/>
  <cp:lastModifiedBy>Grazyna Wojciechowska</cp:lastModifiedBy>
  <cp:revision>9</cp:revision>
  <cp:lastPrinted>2022-08-04T07:48:00Z</cp:lastPrinted>
  <dcterms:created xsi:type="dcterms:W3CDTF">2021-12-29T07:40:00Z</dcterms:created>
  <dcterms:modified xsi:type="dcterms:W3CDTF">2022-08-04T09:02:00Z</dcterms:modified>
</cp:coreProperties>
</file>