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/2023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z dnia </w:t>
      </w:r>
      <w:r>
        <w:rPr>
          <w:b/>
          <w:sz w:val="22"/>
          <w:szCs w:val="22"/>
        </w:rPr>
        <w:t xml:space="preserve">09 </w:t>
      </w:r>
      <w:r>
        <w:rPr>
          <w:b/>
          <w:sz w:val="22"/>
          <w:szCs w:val="22"/>
        </w:rPr>
        <w:t>czerwca 2023 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2"/>
          <w:szCs w:val="22"/>
        </w:rPr>
        <w:t>w sprawie sporządzenia wykazu nieruchomości stanowiących własność Gminy Pyrzyce, przeznaczonych do oddania w dzierżawę, najem oraz użyczenie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2023r., poz. 344)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dzierżawę, najem                       oraz użyczenie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09 </w:t>
      </w:r>
      <w:r>
        <w:rPr>
          <w:b/>
          <w:sz w:val="22"/>
          <w:szCs w:val="22"/>
        </w:rPr>
        <w:t xml:space="preserve">czerwca 2023r.    do dnia </w:t>
      </w:r>
      <w:r>
        <w:rPr>
          <w:b/>
          <w:sz w:val="22"/>
          <w:szCs w:val="22"/>
        </w:rPr>
        <w:t xml:space="preserve">29 </w:t>
      </w:r>
      <w:r>
        <w:rPr>
          <w:b/>
          <w:sz w:val="22"/>
          <w:szCs w:val="22"/>
        </w:rPr>
        <w:t>czerwca 2023r.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LibreOffice/7.1.4.2$Windows_X86_64 LibreOffice_project/a529a4fab45b75fefc5b6226684193eb000654f6</Application>
  <AppVersion>15.0000</AppVersion>
  <Pages>1</Pages>
  <Words>119</Words>
  <Characters>638</Characters>
  <CharactersWithSpaces>864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2022-12-08T08:40:49Z</cp:lastPrinted>
  <dcterms:modified xsi:type="dcterms:W3CDTF">2023-06-09T06:36:33Z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