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76" w:beforeAutospacing="1" w:after="0"/>
        <w:jc w:val="right"/>
        <w:outlineLvl w:val="2"/>
        <w:rPr/>
      </w:pPr>
      <w:r>
        <w:rPr>
          <w:rFonts w:eastAsia="Times New Roman" w:cs="Times New Roman" w:ascii="Times New Roman" w:hAnsi="Times New Roman"/>
          <w:b/>
          <w:bCs/>
          <w:lang w:eastAsia="pl-PL"/>
        </w:rPr>
        <w:t>P R O J E K T</w:t>
      </w:r>
    </w:p>
    <w:p>
      <w:pPr>
        <w:pStyle w:val="Normal"/>
        <w:numPr>
          <w:ilvl w:val="0"/>
          <w:numId w:val="0"/>
        </w:numPr>
        <w:spacing w:lineRule="auto" w:line="276" w:beforeAutospacing="1" w:after="0"/>
        <w:jc w:val="center"/>
        <w:outlineLvl w:val="2"/>
        <w:rPr/>
      </w:pPr>
      <w:r>
        <w:rPr>
          <w:rFonts w:eastAsia="Times New Roman" w:cs="Times New Roman" w:ascii="Times New Roman" w:hAnsi="Times New Roman"/>
          <w:b/>
          <w:bCs/>
          <w:lang w:eastAsia="pl-PL"/>
        </w:rPr>
        <w:t>UCHWAŁA NR ……. / 2022</w:t>
      </w:r>
    </w:p>
    <w:p>
      <w:pPr>
        <w:pStyle w:val="Normal"/>
        <w:numPr>
          <w:ilvl w:val="0"/>
          <w:numId w:val="0"/>
        </w:numPr>
        <w:spacing w:lineRule="auto" w:line="276" w:beforeAutospacing="1" w:after="0"/>
        <w:jc w:val="center"/>
        <w:outlineLvl w:val="2"/>
        <w:rPr/>
      </w:pPr>
      <w:r>
        <w:rPr>
          <w:rFonts w:eastAsia="Times New Roman" w:cs="Times New Roman" w:ascii="Times New Roman" w:hAnsi="Times New Roman"/>
          <w:b/>
          <w:bCs/>
          <w:lang w:eastAsia="pl-PL"/>
        </w:rPr>
        <w:t>Rady Miejskiej w Pyrzycach</w:t>
      </w:r>
    </w:p>
    <w:p>
      <w:pPr>
        <w:pStyle w:val="Normal"/>
        <w:numPr>
          <w:ilvl w:val="0"/>
          <w:numId w:val="0"/>
        </w:numPr>
        <w:spacing w:lineRule="auto" w:line="276" w:before="0" w:after="0"/>
        <w:jc w:val="center"/>
        <w:outlineLvl w:val="2"/>
        <w:rPr>
          <w:rFonts w:ascii="Times New Roman" w:hAnsi="Times New Roman" w:eastAsia="Times New Roman" w:cs="Times New Roman"/>
          <w:bCs/>
          <w:lang w:eastAsia="pl-PL"/>
        </w:rPr>
      </w:pPr>
      <w:r>
        <w:rPr>
          <w:rFonts w:eastAsia="Times New Roman" w:cs="Times New Roman" w:ascii="Times New Roman" w:hAnsi="Times New Roman"/>
          <w:b/>
          <w:bCs/>
          <w:lang w:eastAsia="pl-PL"/>
        </w:rPr>
        <w:br/>
      </w:r>
      <w:r>
        <w:rPr>
          <w:rFonts w:eastAsia="Times New Roman" w:cs="Times New Roman" w:ascii="Times New Roman" w:hAnsi="Times New Roman"/>
          <w:bCs/>
          <w:lang w:eastAsia="pl-PL"/>
        </w:rPr>
        <w:t>z dnia…………….</w:t>
      </w:r>
    </w:p>
    <w:p>
      <w:pPr>
        <w:pStyle w:val="Normal"/>
        <w:spacing w:before="0" w:after="240"/>
        <w:jc w:val="center"/>
        <w:rPr>
          <w:rFonts w:ascii="Times New Roman" w:hAnsi="Times New Roman" w:eastAsia="Times New Roman" w:cs="Times New Roman"/>
          <w:lang w:eastAsia="pl-PL"/>
        </w:rPr>
      </w:pPr>
      <w:r>
        <w:rPr>
          <w:rFonts w:eastAsia="Times New Roman" w:cs="Times New Roman" w:ascii="Times New Roman" w:hAnsi="Times New Roman"/>
          <w:lang w:eastAsia="pl-PL"/>
        </w:rPr>
        <w:br/>
      </w:r>
      <w:r>
        <w:rPr>
          <w:rFonts w:eastAsia="Times New Roman" w:cs="Times New Roman" w:ascii="Times New Roman" w:hAnsi="Times New Roman"/>
          <w:b/>
          <w:bCs/>
          <w:lang w:eastAsia="pl-PL"/>
        </w:rPr>
        <w:t>w sprawie przyjęcia Gminnego Programu Opieki nad Zabytkami dla Gminy Pyrzyce na lata 2022-2025</w:t>
      </w:r>
    </w:p>
    <w:p>
      <w:pPr>
        <w:pStyle w:val="Normal"/>
        <w:spacing w:before="0" w:after="24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before="0" w:after="24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Na podstawie art. 7 ust. 1 pkt 9, art. 18 ust.2 pkt 15 ustawy z dnia 8 marca 1990 r. o samorządzie gminnym (Dz. U. z 2022 r., poz. 559, ze zm.) oraz art. 87 ust. 3 i 4 ustawy z dnia 23 lipca 2003 r. o ochronie zabytków i o opiece nad zabytkami (Dz. U. z 2022 r., poz. 840) uchwala się, co następuje: </w:t>
        <w:br/>
      </w:r>
    </w:p>
    <w:p>
      <w:pPr>
        <w:pStyle w:val="Normal"/>
        <w:spacing w:before="0" w:after="120"/>
        <w:ind w:left="681" w:hanging="397"/>
        <w:jc w:val="center"/>
        <w:rPr/>
      </w:pPr>
      <w:r>
        <w:rPr>
          <w:rFonts w:eastAsia="Times New Roman" w:cs="Times New Roman" w:ascii="Times New Roman" w:hAnsi="Times New Roman"/>
          <w:b/>
          <w:lang w:eastAsia="pl-PL"/>
        </w:rPr>
        <w:t>§ 1.</w:t>
      </w:r>
      <w:r>
        <w:rPr>
          <w:rFonts w:eastAsia="Times New Roman" w:cs="Times New Roman" w:ascii="Times New Roman" w:hAnsi="Times New Roman"/>
          <w:lang w:eastAsia="pl-PL"/>
        </w:rPr>
        <w:t xml:space="preserve"> </w:t>
      </w:r>
    </w:p>
    <w:p>
      <w:pPr>
        <w:pStyle w:val="Normal"/>
        <w:widowControl/>
        <w:numPr>
          <w:ilvl w:val="0"/>
          <w:numId w:val="0"/>
        </w:numPr>
        <w:bidi w:val="0"/>
        <w:spacing w:before="0" w:after="120"/>
        <w:ind w:right="0" w:hanging="0"/>
        <w:jc w:val="both"/>
        <w:rPr/>
      </w:pPr>
      <w:r>
        <w:rPr>
          <w:rFonts w:eastAsia="Times New Roman" w:cs="Times New Roman" w:ascii="Times New Roman" w:hAnsi="Times New Roman"/>
          <w:lang w:eastAsia="pl-PL"/>
        </w:rPr>
        <w:t>Przyjmuje się „Gminny Program Opieki nad Zabytkami dla Gminy Pyrzyce na lata 2022-2025”, stanowiący załącznik do niniejszej uchwały.</w:t>
      </w:r>
    </w:p>
    <w:p>
      <w:pPr>
        <w:pStyle w:val="Normal"/>
        <w:spacing w:before="0" w:after="120"/>
        <w:ind w:firstLine="284"/>
        <w:jc w:val="center"/>
        <w:rPr/>
      </w:pPr>
      <w:r>
        <w:rPr>
          <w:rFonts w:eastAsia="Times New Roman" w:cs="Times New Roman" w:ascii="Times New Roman" w:hAnsi="Times New Roman"/>
          <w:b/>
          <w:lang w:eastAsia="pl-PL"/>
        </w:rPr>
        <w:t>§ 2.</w:t>
      </w:r>
      <w:r>
        <w:rPr>
          <w:rFonts w:eastAsia="Times New Roman" w:cs="Times New Roman" w:ascii="Times New Roman" w:hAnsi="Times New Roman"/>
          <w:lang w:eastAsia="pl-PL"/>
        </w:rPr>
        <w:t xml:space="preserve"> </w:t>
      </w:r>
    </w:p>
    <w:p>
      <w:pPr>
        <w:pStyle w:val="Normal"/>
        <w:widowControl/>
        <w:numPr>
          <w:ilvl w:val="0"/>
          <w:numId w:val="0"/>
        </w:numPr>
        <w:bidi w:val="0"/>
        <w:spacing w:before="0" w:after="120"/>
        <w:ind w:right="0" w:hanging="0"/>
        <w:jc w:val="both"/>
        <w:rPr/>
      </w:pPr>
      <w:r>
        <w:rPr>
          <w:rFonts w:eastAsia="Times New Roman" w:cs="Times New Roman" w:ascii="Times New Roman" w:hAnsi="Times New Roman"/>
          <w:lang w:eastAsia="pl-PL"/>
        </w:rPr>
        <w:t>Wykonanie uchwały powierza się Burmistrzowi Pyrzyc.</w:t>
      </w:r>
    </w:p>
    <w:p>
      <w:pPr>
        <w:pStyle w:val="Normal"/>
        <w:spacing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before="0" w:after="120"/>
        <w:ind w:left="681" w:hanging="397"/>
        <w:jc w:val="center"/>
        <w:rPr/>
      </w:pPr>
      <w:r>
        <w:rPr>
          <w:rFonts w:eastAsia="Times New Roman" w:cs="Times New Roman" w:ascii="Times New Roman" w:hAnsi="Times New Roman"/>
          <w:b/>
          <w:lang w:eastAsia="pl-PL"/>
        </w:rPr>
        <w:t>§ 3.</w:t>
      </w:r>
      <w:r>
        <w:rPr>
          <w:rFonts w:eastAsia="Times New Roman" w:cs="Times New Roman" w:ascii="Times New Roman" w:hAnsi="Times New Roman"/>
          <w:lang w:eastAsia="pl-PL"/>
        </w:rPr>
        <w:t xml:space="preserve"> </w:t>
      </w:r>
    </w:p>
    <w:p>
      <w:pPr>
        <w:pStyle w:val="Normal"/>
        <w:widowControl/>
        <w:numPr>
          <w:ilvl w:val="0"/>
          <w:numId w:val="0"/>
        </w:numPr>
        <w:bidi w:val="0"/>
        <w:spacing w:before="0" w:after="120"/>
        <w:ind w:right="0" w:hanging="0"/>
        <w:jc w:val="both"/>
        <w:rPr/>
      </w:pPr>
      <w:r>
        <w:rPr>
          <w:rFonts w:eastAsia="Times New Roman" w:cs="Times New Roman" w:ascii="Times New Roman" w:hAnsi="Times New Roman"/>
          <w:sz w:val="22"/>
          <w:szCs w:val="22"/>
          <w:lang w:eastAsia="pl-PL"/>
        </w:rPr>
        <w:t xml:space="preserve">Uchwała </w:t>
      </w:r>
      <w:r>
        <w:rPr>
          <w:rFonts w:eastAsia="Times New Roman" w:cs="Times New Roman" w:ascii="Times New Roman" w:hAnsi="Times New Roman"/>
          <w:sz w:val="22"/>
          <w:szCs w:val="22"/>
          <w:lang w:eastAsia="pl-PL"/>
        </w:rPr>
        <w:t xml:space="preserve">wchodzi w życie z dniem podjęcia i podlega </w:t>
      </w:r>
      <w:r>
        <w:rPr>
          <w:rFonts w:eastAsia="Times New Roman" w:cs="Times New Roman" w:ascii="Times New Roman" w:hAnsi="Times New Roman"/>
          <w:sz w:val="22"/>
          <w:szCs w:val="22"/>
          <w:lang w:eastAsia="pl-PL"/>
        </w:rPr>
        <w:t xml:space="preserve">ogłoszeniu w Dzienniku Urzędowym Województwa Zachodniopomorskiego.                 </w:t>
      </w:r>
    </w:p>
    <w:p>
      <w:pPr>
        <w:pStyle w:val="Normal"/>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before="0" w:after="0"/>
        <w:ind w:left="5670" w:hanging="0"/>
        <w:jc w:val="center"/>
        <w:rPr>
          <w:rFonts w:ascii="Times New Roman" w:hAnsi="Times New Roman" w:cs="Times New Roman"/>
          <w:highlight w:val="white"/>
        </w:rPr>
      </w:pPr>
      <w:r>
        <w:rPr>
          <w:rFonts w:cs="Times New Roman" w:ascii="Times New Roman" w:hAnsi="Times New Roman"/>
          <w:shd w:fill="FFFFFF" w:val="clear"/>
        </w:rPr>
        <w:t xml:space="preserve">Przewodniczący Rady </w:t>
        <w:br/>
        <w:t>Miejskiej w Pyrzycach</w:t>
      </w:r>
    </w:p>
    <w:p>
      <w:pPr>
        <w:pStyle w:val="Normal"/>
        <w:spacing w:before="0" w:after="0"/>
        <w:ind w:left="5670" w:hanging="0"/>
        <w:jc w:val="center"/>
        <w:rPr>
          <w:rFonts w:ascii="Times New Roman" w:hAnsi="Times New Roman" w:cs="Times New Roman"/>
          <w:shd w:fill="FFFFFF" w:val="clear"/>
        </w:rPr>
      </w:pPr>
      <w:r>
        <w:rPr>
          <w:rFonts w:cs="Times New Roman" w:ascii="Times New Roman" w:hAnsi="Times New Roman"/>
          <w:shd w:fill="FFFFFF" w:val="clear"/>
        </w:rPr>
      </w:r>
    </w:p>
    <w:p>
      <w:pPr>
        <w:pStyle w:val="Normal"/>
        <w:spacing w:before="0" w:after="0"/>
        <w:ind w:left="5670" w:hanging="0"/>
        <w:jc w:val="center"/>
        <w:rPr>
          <w:rFonts w:ascii="Times New Roman" w:hAnsi="Times New Roman" w:cs="Times New Roman"/>
          <w:shd w:fill="FFFFFF" w:val="clear"/>
        </w:rPr>
      </w:pPr>
      <w:r>
        <w:rPr>
          <w:rFonts w:cs="Times New Roman" w:ascii="Times New Roman" w:hAnsi="Times New Roman"/>
          <w:shd w:fill="FFFFFF" w:val="clear"/>
        </w:rPr>
      </w:r>
    </w:p>
    <w:p>
      <w:pPr>
        <w:pStyle w:val="Normal"/>
        <w:spacing w:before="0" w:after="0"/>
        <w:ind w:left="5670" w:hanging="0"/>
        <w:jc w:val="center"/>
        <w:rPr>
          <w:rFonts w:ascii="Times New Roman" w:hAnsi="Times New Roman" w:eastAsia="Times New Roman" w:cs="Times New Roman"/>
          <w:b/>
          <w:b/>
          <w:lang w:eastAsia="pl-PL"/>
        </w:rPr>
      </w:pPr>
      <w:r>
        <w:rPr>
          <w:rFonts w:cs="Times New Roman" w:ascii="Times New Roman" w:hAnsi="Times New Roman"/>
          <w:b w:val="false"/>
          <w:bCs w:val="false"/>
          <w:shd w:fill="FFFFFF" w:val="clear"/>
        </w:rPr>
        <w:t>Mariusz Majak</w:t>
      </w:r>
    </w:p>
    <w:p>
      <w:pPr>
        <w:pStyle w:val="Normal"/>
        <w:spacing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rPr>
          <w:rFonts w:ascii="Times New Roman" w:hAnsi="Times New Roman"/>
          <w:lang w:val="pl-PL"/>
        </w:rPr>
      </w:pPr>
      <w:r>
        <w:rPr>
          <w:rFonts w:ascii="Times New Roman" w:hAnsi="Times New Roman"/>
          <w:lang w:val="pl-PL"/>
        </w:rPr>
      </w:r>
    </w:p>
    <w:p>
      <w:pPr>
        <w:pStyle w:val="Normal"/>
        <w:spacing w:lineRule="auto" w:line="240"/>
        <w:rPr>
          <w:rFonts w:ascii="Times New Roman" w:hAnsi="Times New Roman"/>
          <w:lang w:val="pl-PL"/>
        </w:rPr>
      </w:pPr>
      <w:r>
        <w:rPr>
          <w:rFonts w:ascii="Times New Roman" w:hAnsi="Times New Roman"/>
          <w:lang w:val="pl-PL"/>
        </w:rPr>
        <w:t xml:space="preserve">  </w:t>
      </w:r>
      <w:r>
        <w:rPr>
          <w:rFonts w:ascii="Times New Roman" w:hAnsi="Times New Roman"/>
          <w:lang w:val="pl-PL"/>
        </w:rPr>
        <w:t>Wnioskodawca</w:t>
      </w:r>
    </w:p>
    <w:p>
      <w:pPr>
        <w:pStyle w:val="Normal"/>
        <w:spacing w:lineRule="auto" w:line="240"/>
        <w:rPr>
          <w:rFonts w:ascii="Times New Roman" w:hAnsi="Times New Roman"/>
          <w:lang w:val="pl-PL"/>
        </w:rPr>
      </w:pPr>
      <w:r>
        <w:rPr>
          <w:rFonts w:ascii="Times New Roman" w:hAnsi="Times New Roman"/>
          <w:lang w:val="pl-PL"/>
        </w:rPr>
      </w:r>
    </w:p>
    <w:p>
      <w:pPr>
        <w:pStyle w:val="Normal"/>
        <w:spacing w:lineRule="auto" w:line="240"/>
        <w:rPr>
          <w:rFonts w:ascii="Times New Roman" w:hAnsi="Times New Roman"/>
          <w:lang w:val="pl-PL"/>
        </w:rPr>
      </w:pPr>
      <w:r>
        <w:rPr>
          <w:rFonts w:ascii="Times New Roman" w:hAnsi="Times New Roman"/>
          <w:lang w:val="pl-PL"/>
        </w:rPr>
        <w:t xml:space="preserve"> </w:t>
      </w:r>
      <w:r>
        <w:rPr>
          <w:rFonts w:ascii="Times New Roman" w:hAnsi="Times New Roman"/>
          <w:lang w:val="pl-PL"/>
        </w:rPr>
        <w:t>Burmistrz Pyrzyc</w:t>
      </w:r>
    </w:p>
    <w:p>
      <w:pPr>
        <w:pStyle w:val="Normal"/>
        <w:rPr>
          <w:rFonts w:ascii="Times New Roman" w:hAnsi="Times New Roman"/>
          <w:lang w:val="pl-PL"/>
        </w:rPr>
      </w:pPr>
      <w:r>
        <w:rPr>
          <w:rFonts w:ascii="Times New Roman" w:hAnsi="Times New Roman"/>
          <w:lang w:val="pl-PL"/>
        </w:rPr>
      </w:r>
    </w:p>
    <w:p>
      <w:pPr>
        <w:pStyle w:val="Normal"/>
        <w:rPr>
          <w:rFonts w:ascii="Times New Roman" w:hAnsi="Times New Roman"/>
          <w:lang w:val="pl-PL"/>
        </w:rPr>
      </w:pPr>
      <w:r>
        <w:rPr>
          <w:rFonts w:ascii="Times New Roman" w:hAnsi="Times New Roman"/>
          <w:lang w:val="pl-PL"/>
        </w:rPr>
        <w:t>Marzena Podzińska</w:t>
      </w:r>
    </w:p>
    <w:p>
      <w:pPr>
        <w:pStyle w:val="Normal"/>
        <w:spacing w:before="0" w:after="0"/>
        <w:jc w:val="both"/>
        <w:rPr>
          <w:rFonts w:ascii="Times New Roman" w:hAnsi="Times New Roman" w:eastAsia="Times New Roman" w:cs="Times New Roman"/>
          <w:lang w:val="pl-PL" w:eastAsia="pl-PL"/>
        </w:rPr>
      </w:pPr>
      <w:r>
        <w:rPr>
          <w:rFonts w:eastAsia="Times New Roman" w:cs="Times New Roman" w:ascii="Times New Roman" w:hAnsi="Times New Roman"/>
          <w:lang w:val="pl-PL" w:eastAsia="pl-PL"/>
        </w:rPr>
      </w:r>
    </w:p>
    <w:p>
      <w:pPr>
        <w:pStyle w:val="Normal"/>
        <w:spacing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before="0" w:after="0"/>
        <w:jc w:val="center"/>
        <w:rPr/>
      </w:pPr>
      <w:r>
        <w:rPr>
          <w:rFonts w:eastAsia="Times New Roman" w:cs="Times New Roman" w:ascii="Times New Roman" w:hAnsi="Times New Roman"/>
          <w:b/>
          <w:lang w:eastAsia="pl-PL"/>
        </w:rPr>
        <w:t>UZASADNIENIE</w:t>
      </w:r>
    </w:p>
    <w:p>
      <w:pPr>
        <w:pStyle w:val="Normal"/>
        <w:spacing w:before="0" w:after="0"/>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360" w:before="0" w:after="120"/>
        <w:jc w:val="both"/>
        <w:rPr>
          <w:rFonts w:ascii="Times New Roman" w:hAnsi="Times New Roman" w:eastAsia="Times New Roman" w:cs="Times New Roman"/>
          <w:lang w:eastAsia="pl-PL"/>
        </w:rPr>
      </w:pPr>
      <w:r>
        <w:rPr>
          <w:rFonts w:eastAsia="Times New Roman" w:cs="Times New Roman" w:ascii="Times New Roman" w:hAnsi="Times New Roman"/>
          <w:lang w:eastAsia="pl-PL"/>
        </w:rPr>
        <w:t>Zgodnie z art. 87 ust. 1 ustawy z 23 lipca 2003 roku o ochronie zabytków i opiece nad zabytkami            (Dz. U. z 2022 r., poz. 840) Burmistrz jest zobowiązany do sporządzenia na okres czterech lat gminnego programu opieki nad zabytkami. Program ten jest przyjmowany przez Radę Gminy                  po uzyskaniu opinii Wojewódzkiego Konserwatora Zabytków, a następnie publikowany w Dzienniku Urzędowym Województwa.</w:t>
      </w:r>
    </w:p>
    <w:p>
      <w:pPr>
        <w:pStyle w:val="Normal"/>
        <w:spacing w:lineRule="auto" w:line="360" w:before="0" w:after="0"/>
        <w:jc w:val="both"/>
        <w:rPr/>
      </w:pPr>
      <w:r>
        <w:rPr>
          <w:rFonts w:eastAsia="Times New Roman" w:cs="Times New Roman" w:ascii="Times New Roman" w:hAnsi="Times New Roman"/>
          <w:lang w:eastAsia="pl-PL"/>
        </w:rPr>
        <w:t>Gminny Program Opieki Nad Zabytkami dla Gminy Pyrzyce na lata 2022-2025 uzyskał pozytywną opinię Zachodniopomorskiego Wojewódzkiego Konserwatora Zabytków w Szczecinie (pismo znak ZN.5120.03.2022. AM z dnia 02 czerwca 2022 r.).</w:t>
      </w:r>
    </w:p>
    <w:p>
      <w:pPr>
        <w:pStyle w:val="Normal"/>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3821"/>
    <w:pPr>
      <w:widowControl/>
      <w:bidi w:val="0"/>
      <w:spacing w:lineRule="auto" w:line="276" w:before="0" w:after="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3">
    <w:name w:val="Nagłówek 3"/>
    <w:basedOn w:val="Normal"/>
    <w:link w:val="Nagwek3Znak"/>
    <w:uiPriority w:val="9"/>
    <w:qFormat/>
    <w:rsid w:val="001e6be5"/>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uiPriority w:val="9"/>
    <w:qFormat/>
    <w:rsid w:val="001e6be5"/>
    <w:rPr>
      <w:rFonts w:ascii="Times New Roman" w:hAnsi="Times New Roman" w:eastAsia="Times New Roman" w:cs="Times New Roman"/>
      <w:b/>
      <w:bCs/>
      <w:sz w:val="27"/>
      <w:szCs w:val="27"/>
      <w:lang w:eastAsia="pl-PL"/>
    </w:rPr>
  </w:style>
  <w:style w:type="character" w:styleId="Strong">
    <w:name w:val="Strong"/>
    <w:basedOn w:val="DefaultParagraphFont"/>
    <w:uiPriority w:val="22"/>
    <w:qFormat/>
    <w:rsid w:val="001e6be5"/>
    <w:rPr>
      <w:b/>
      <w:bCs/>
    </w:rPr>
  </w:style>
  <w:style w:type="character" w:styleId="Znakinumeracji">
    <w:name w:val="Znaki numeracji"/>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LibreOffice/5.0.3.2$Windows_X86_64 LibreOffice_project/e5f16313668ac592c1bfb310f4390624e3dbfb75</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2021-12-15T22:32:00Z</dcterms:created>
  <dc:creator>Daniel Wiśniewski</dc:creator>
  <dc:language>pl-PL</dc:language>
  <cp:lastPrinted>2022-06-06T09:54:39Z</cp:lastPrinted>
  <dcterms:modified xsi:type="dcterms:W3CDTF">2022-06-06T09:58:12Z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