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71" w:rsidRDefault="00184F0A">
      <w:pPr>
        <w:pStyle w:val="Standard"/>
        <w:spacing w:line="360" w:lineRule="auto"/>
        <w:jc w:val="center"/>
        <w:rPr>
          <w:rFonts w:ascii="Arial" w:hAnsi="Arial"/>
          <w:sz w:val="48"/>
          <w:szCs w:val="48"/>
          <w:lang w:val="pl-PL"/>
        </w:rPr>
      </w:pPr>
      <w:r>
        <w:rPr>
          <w:rFonts w:ascii="Arial" w:hAnsi="Arial"/>
          <w:sz w:val="48"/>
          <w:szCs w:val="48"/>
          <w:lang w:val="pl-PL"/>
        </w:rPr>
        <w:t xml:space="preserve">W dniu </w:t>
      </w:r>
      <w:r w:rsidR="00F91509">
        <w:rPr>
          <w:rFonts w:ascii="Arial" w:hAnsi="Arial"/>
          <w:sz w:val="48"/>
          <w:szCs w:val="48"/>
          <w:lang w:val="pl-PL"/>
        </w:rPr>
        <w:t>21</w:t>
      </w:r>
      <w:r w:rsidR="0009556F">
        <w:rPr>
          <w:rFonts w:ascii="Arial" w:hAnsi="Arial"/>
          <w:sz w:val="48"/>
          <w:szCs w:val="48"/>
          <w:lang w:val="pl-PL"/>
        </w:rPr>
        <w:t xml:space="preserve"> kwietnia 2024</w:t>
      </w:r>
      <w:r>
        <w:rPr>
          <w:rFonts w:ascii="Arial" w:hAnsi="Arial"/>
          <w:sz w:val="48"/>
          <w:szCs w:val="48"/>
          <w:lang w:val="pl-PL"/>
        </w:rPr>
        <w:t xml:space="preserve"> r.                      Obwodowe Komisje Wyborcze               rozpoczynają pracę o niżej podanych godzinach:</w:t>
      </w:r>
    </w:p>
    <w:p w:rsidR="00E23171" w:rsidRDefault="00E23171">
      <w:pPr>
        <w:pStyle w:val="Standard"/>
        <w:spacing w:line="360" w:lineRule="auto"/>
        <w:rPr>
          <w:rFonts w:ascii="Arial" w:hAnsi="Arial"/>
          <w:sz w:val="36"/>
          <w:szCs w:val="36"/>
          <w:lang w:val="pl-PL"/>
        </w:rPr>
      </w:pPr>
    </w:p>
    <w:p w:rsidR="00E23171" w:rsidRPr="00F91509" w:rsidRDefault="00184F0A" w:rsidP="00184F0A">
      <w:pPr>
        <w:pStyle w:val="Standard"/>
        <w:spacing w:line="480" w:lineRule="auto"/>
        <w:rPr>
          <w:sz w:val="28"/>
          <w:szCs w:val="28"/>
        </w:rPr>
      </w:pPr>
      <w:r w:rsidRPr="00F91509">
        <w:rPr>
          <w:rFonts w:ascii="Arial" w:hAnsi="Arial"/>
          <w:sz w:val="28"/>
          <w:szCs w:val="28"/>
          <w:lang w:val="pl-PL"/>
        </w:rPr>
        <w:t xml:space="preserve">Nr 1 Przedszkole Publiczne nr 4 </w:t>
      </w:r>
      <w:r w:rsidR="0009556F" w:rsidRPr="00F91509">
        <w:rPr>
          <w:rFonts w:ascii="Arial" w:hAnsi="Arial"/>
          <w:sz w:val="28"/>
          <w:szCs w:val="28"/>
          <w:lang w:val="pl-PL"/>
        </w:rPr>
        <w:t>ul. Zabytkowa 50 Pyrzyce</w:t>
      </w:r>
      <w:r w:rsidRPr="00F91509">
        <w:rPr>
          <w:rFonts w:ascii="Arial" w:hAnsi="Arial"/>
          <w:sz w:val="28"/>
          <w:szCs w:val="28"/>
          <w:lang w:val="pl-PL"/>
        </w:rPr>
        <w:t xml:space="preserve"> – 6</w:t>
      </w:r>
      <w:r w:rsidRPr="00F91509">
        <w:rPr>
          <w:rFonts w:ascii="Arial" w:hAnsi="Arial"/>
          <w:sz w:val="28"/>
          <w:szCs w:val="28"/>
          <w:vertAlign w:val="superscript"/>
          <w:lang w:val="pl-PL"/>
        </w:rPr>
        <w:t>00</w:t>
      </w:r>
    </w:p>
    <w:p w:rsidR="00E23171" w:rsidRPr="00F91509" w:rsidRDefault="00184F0A" w:rsidP="00184F0A">
      <w:pPr>
        <w:pStyle w:val="Standard"/>
        <w:spacing w:line="480" w:lineRule="auto"/>
        <w:rPr>
          <w:sz w:val="28"/>
          <w:szCs w:val="28"/>
        </w:rPr>
      </w:pPr>
      <w:r w:rsidRPr="00F91509">
        <w:rPr>
          <w:rFonts w:ascii="Arial" w:hAnsi="Arial"/>
          <w:sz w:val="28"/>
          <w:szCs w:val="28"/>
          <w:lang w:val="pl-PL"/>
        </w:rPr>
        <w:t xml:space="preserve">Nr 2 Zespół Szkół nr 1 </w:t>
      </w:r>
      <w:r w:rsidR="0009556F" w:rsidRPr="00F91509">
        <w:rPr>
          <w:rFonts w:ascii="Arial" w:hAnsi="Arial"/>
          <w:sz w:val="28"/>
          <w:szCs w:val="28"/>
          <w:lang w:val="pl-PL"/>
        </w:rPr>
        <w:t>ul. Lipiańska 2 Pyrzyce</w:t>
      </w:r>
      <w:r w:rsidRPr="00F91509">
        <w:rPr>
          <w:rFonts w:ascii="Arial" w:hAnsi="Arial"/>
          <w:sz w:val="28"/>
          <w:szCs w:val="28"/>
          <w:lang w:val="pl-PL"/>
        </w:rPr>
        <w:t xml:space="preserve"> </w:t>
      </w:r>
      <w:r w:rsidR="0009556F" w:rsidRPr="00F91509">
        <w:rPr>
          <w:rFonts w:ascii="Arial" w:hAnsi="Arial"/>
          <w:sz w:val="28"/>
          <w:szCs w:val="28"/>
          <w:lang w:val="pl-PL"/>
        </w:rPr>
        <w:t>– 6</w:t>
      </w:r>
      <w:r w:rsidRPr="00F91509">
        <w:rPr>
          <w:rFonts w:ascii="Arial" w:hAnsi="Arial"/>
          <w:sz w:val="28"/>
          <w:szCs w:val="28"/>
          <w:vertAlign w:val="superscript"/>
          <w:lang w:val="pl-PL"/>
        </w:rPr>
        <w:t>00</w:t>
      </w:r>
    </w:p>
    <w:p w:rsidR="00E23171" w:rsidRPr="00F91509" w:rsidRDefault="00184F0A" w:rsidP="00184F0A">
      <w:pPr>
        <w:pStyle w:val="Standard"/>
        <w:spacing w:line="480" w:lineRule="auto"/>
        <w:rPr>
          <w:sz w:val="28"/>
          <w:szCs w:val="28"/>
        </w:rPr>
      </w:pPr>
      <w:r w:rsidRPr="00F91509">
        <w:rPr>
          <w:rFonts w:ascii="Arial" w:hAnsi="Arial"/>
          <w:sz w:val="28"/>
          <w:szCs w:val="28"/>
          <w:lang w:val="pl-PL"/>
        </w:rPr>
        <w:t xml:space="preserve">Nr 3 Szkoła Podstawowa ul. Rejtana 6 Pyrzyce </w:t>
      </w:r>
      <w:r w:rsidR="0009556F" w:rsidRPr="00F91509">
        <w:rPr>
          <w:rFonts w:ascii="Arial" w:hAnsi="Arial"/>
          <w:sz w:val="28"/>
          <w:szCs w:val="28"/>
          <w:lang w:val="pl-PL"/>
        </w:rPr>
        <w:t>– 6</w:t>
      </w:r>
      <w:r w:rsidRPr="00F91509">
        <w:rPr>
          <w:rFonts w:ascii="Arial" w:hAnsi="Arial"/>
          <w:sz w:val="28"/>
          <w:szCs w:val="28"/>
          <w:vertAlign w:val="superscript"/>
          <w:lang w:val="pl-PL"/>
        </w:rPr>
        <w:t>00</w:t>
      </w:r>
    </w:p>
    <w:p w:rsidR="00E23171" w:rsidRPr="00F91509" w:rsidRDefault="00184F0A" w:rsidP="00184F0A">
      <w:pPr>
        <w:pStyle w:val="Standard"/>
        <w:spacing w:line="480" w:lineRule="auto"/>
        <w:rPr>
          <w:sz w:val="28"/>
          <w:szCs w:val="28"/>
        </w:rPr>
      </w:pPr>
      <w:r w:rsidRPr="00F91509">
        <w:rPr>
          <w:rFonts w:ascii="Arial" w:hAnsi="Arial"/>
          <w:sz w:val="28"/>
          <w:szCs w:val="28"/>
          <w:lang w:val="pl-PL"/>
        </w:rPr>
        <w:t xml:space="preserve">Nr 4 Przedszkole Publiczne nr 3 ul. Narutowicza 5 Pyrzyce </w:t>
      </w:r>
      <w:r w:rsidR="0009556F" w:rsidRPr="00F91509">
        <w:rPr>
          <w:rFonts w:ascii="Arial" w:hAnsi="Arial"/>
          <w:sz w:val="28"/>
          <w:szCs w:val="28"/>
          <w:lang w:val="pl-PL"/>
        </w:rPr>
        <w:t>– 6</w:t>
      </w:r>
      <w:r w:rsidRPr="00F91509">
        <w:rPr>
          <w:rFonts w:ascii="Arial" w:hAnsi="Arial"/>
          <w:sz w:val="28"/>
          <w:szCs w:val="28"/>
          <w:vertAlign w:val="superscript"/>
          <w:lang w:val="pl-PL"/>
        </w:rPr>
        <w:t>00</w:t>
      </w:r>
    </w:p>
    <w:p w:rsidR="00E23171" w:rsidRPr="00F91509" w:rsidRDefault="00184F0A" w:rsidP="00184F0A">
      <w:pPr>
        <w:pStyle w:val="Standard"/>
        <w:spacing w:line="480" w:lineRule="auto"/>
        <w:rPr>
          <w:sz w:val="28"/>
          <w:szCs w:val="28"/>
        </w:rPr>
      </w:pPr>
      <w:r w:rsidRPr="00F91509">
        <w:rPr>
          <w:rFonts w:ascii="Arial" w:hAnsi="Arial"/>
          <w:sz w:val="28"/>
          <w:szCs w:val="28"/>
          <w:lang w:val="pl-PL"/>
        </w:rPr>
        <w:t>Nr 5 Świetlica Spółdziel</w:t>
      </w:r>
      <w:r w:rsidR="0009556F" w:rsidRPr="00F91509">
        <w:rPr>
          <w:rFonts w:ascii="Arial" w:hAnsi="Arial"/>
          <w:sz w:val="28"/>
          <w:szCs w:val="28"/>
          <w:lang w:val="pl-PL"/>
        </w:rPr>
        <w:t xml:space="preserve">ni Mieszkaniowej </w:t>
      </w:r>
      <w:r w:rsidRPr="00F91509">
        <w:rPr>
          <w:rFonts w:ascii="Arial" w:hAnsi="Arial"/>
          <w:sz w:val="28"/>
          <w:szCs w:val="28"/>
          <w:lang w:val="pl-PL"/>
        </w:rPr>
        <w:t>ul. Dąbrowskiego 15 Pyrzyce</w:t>
      </w:r>
      <w:r w:rsidR="00F91509" w:rsidRPr="00F91509">
        <w:rPr>
          <w:rFonts w:ascii="Arial" w:hAnsi="Arial"/>
          <w:sz w:val="28"/>
          <w:szCs w:val="28"/>
          <w:lang w:val="pl-PL"/>
        </w:rPr>
        <w:t xml:space="preserve"> – 6</w:t>
      </w:r>
      <w:r w:rsidR="00F91509" w:rsidRPr="00F91509">
        <w:rPr>
          <w:rFonts w:ascii="Arial" w:hAnsi="Arial"/>
          <w:sz w:val="28"/>
          <w:szCs w:val="28"/>
          <w:vertAlign w:val="superscript"/>
          <w:lang w:val="pl-PL"/>
        </w:rPr>
        <w:t>00</w:t>
      </w:r>
    </w:p>
    <w:p w:rsidR="00E23171" w:rsidRPr="00F91509" w:rsidRDefault="00184F0A" w:rsidP="00184F0A">
      <w:pPr>
        <w:pStyle w:val="Standard"/>
        <w:spacing w:line="480" w:lineRule="auto"/>
        <w:rPr>
          <w:sz w:val="28"/>
          <w:szCs w:val="28"/>
        </w:rPr>
      </w:pPr>
      <w:r w:rsidRPr="00F91509">
        <w:rPr>
          <w:rFonts w:ascii="Arial" w:hAnsi="Arial"/>
          <w:sz w:val="28"/>
          <w:szCs w:val="28"/>
          <w:lang w:val="pl-PL"/>
        </w:rPr>
        <w:t xml:space="preserve">Nr 6 Szkoła Podstawowa ul. Poznańska 2 Pyrzyce </w:t>
      </w:r>
      <w:r w:rsidR="0009556F" w:rsidRPr="00F91509">
        <w:rPr>
          <w:rFonts w:ascii="Arial" w:hAnsi="Arial"/>
          <w:sz w:val="28"/>
          <w:szCs w:val="28"/>
          <w:lang w:val="pl-PL"/>
        </w:rPr>
        <w:t>– 6</w:t>
      </w:r>
      <w:r w:rsidRPr="00F91509">
        <w:rPr>
          <w:rFonts w:ascii="Arial" w:hAnsi="Arial"/>
          <w:sz w:val="28"/>
          <w:szCs w:val="28"/>
          <w:vertAlign w:val="superscript"/>
          <w:lang w:val="pl-PL"/>
        </w:rPr>
        <w:t>00</w:t>
      </w:r>
    </w:p>
    <w:p w:rsidR="00E23171" w:rsidRPr="00F91509" w:rsidRDefault="00184F0A" w:rsidP="00184F0A">
      <w:pPr>
        <w:pStyle w:val="Standard"/>
        <w:spacing w:line="480" w:lineRule="auto"/>
        <w:rPr>
          <w:sz w:val="28"/>
          <w:szCs w:val="28"/>
        </w:rPr>
      </w:pPr>
      <w:r w:rsidRPr="00F91509">
        <w:rPr>
          <w:rFonts w:ascii="Arial" w:hAnsi="Arial"/>
          <w:sz w:val="28"/>
          <w:szCs w:val="28"/>
          <w:lang w:val="pl-PL"/>
        </w:rPr>
        <w:t xml:space="preserve">Nr 7 Świetlica Osiedlowa ul. Słoneczna 11 Pyrzyce </w:t>
      </w:r>
      <w:r w:rsidR="0009556F" w:rsidRPr="00F91509">
        <w:rPr>
          <w:rFonts w:ascii="Arial" w:hAnsi="Arial"/>
          <w:sz w:val="28"/>
          <w:szCs w:val="28"/>
          <w:lang w:val="pl-PL"/>
        </w:rPr>
        <w:t>– 6</w:t>
      </w:r>
      <w:r w:rsidRPr="00F91509">
        <w:rPr>
          <w:rFonts w:ascii="Arial" w:hAnsi="Arial"/>
          <w:sz w:val="28"/>
          <w:szCs w:val="28"/>
          <w:vertAlign w:val="superscript"/>
          <w:lang w:val="pl-PL"/>
        </w:rPr>
        <w:t>00</w:t>
      </w:r>
    </w:p>
    <w:p w:rsidR="00E23171" w:rsidRPr="00F91509" w:rsidRDefault="00184F0A" w:rsidP="00184F0A">
      <w:pPr>
        <w:pStyle w:val="Standard"/>
        <w:spacing w:line="480" w:lineRule="auto"/>
        <w:rPr>
          <w:sz w:val="28"/>
          <w:szCs w:val="28"/>
        </w:rPr>
      </w:pPr>
      <w:r w:rsidRPr="00F91509">
        <w:rPr>
          <w:rFonts w:ascii="Arial" w:hAnsi="Arial"/>
          <w:sz w:val="28"/>
          <w:szCs w:val="28"/>
          <w:lang w:val="pl-PL"/>
        </w:rPr>
        <w:t xml:space="preserve">Nr 8 Szkoła Podstawowa Żabów 8 </w:t>
      </w:r>
      <w:r w:rsidR="0009556F" w:rsidRPr="00F91509">
        <w:rPr>
          <w:rFonts w:ascii="Arial" w:hAnsi="Arial"/>
          <w:sz w:val="28"/>
          <w:szCs w:val="28"/>
          <w:lang w:val="pl-PL"/>
        </w:rPr>
        <w:t>–</w:t>
      </w:r>
      <w:r w:rsidRPr="00F91509">
        <w:rPr>
          <w:rFonts w:ascii="Arial" w:hAnsi="Arial"/>
          <w:sz w:val="28"/>
          <w:szCs w:val="28"/>
          <w:lang w:val="pl-PL"/>
        </w:rPr>
        <w:t xml:space="preserve"> </w:t>
      </w:r>
      <w:r w:rsidR="0009556F" w:rsidRPr="00F91509">
        <w:rPr>
          <w:rFonts w:ascii="Arial" w:hAnsi="Arial"/>
          <w:sz w:val="28"/>
          <w:szCs w:val="28"/>
          <w:lang w:val="pl-PL"/>
        </w:rPr>
        <w:t>6</w:t>
      </w:r>
      <w:r w:rsidRPr="00F91509">
        <w:rPr>
          <w:rFonts w:ascii="Arial" w:hAnsi="Arial"/>
          <w:sz w:val="28"/>
          <w:szCs w:val="28"/>
          <w:vertAlign w:val="superscript"/>
          <w:lang w:val="pl-PL"/>
        </w:rPr>
        <w:t>00</w:t>
      </w:r>
    </w:p>
    <w:p w:rsidR="00E23171" w:rsidRPr="00F91509" w:rsidRDefault="00184F0A" w:rsidP="00184F0A">
      <w:pPr>
        <w:pStyle w:val="Standard"/>
        <w:spacing w:line="480" w:lineRule="auto"/>
        <w:rPr>
          <w:sz w:val="28"/>
          <w:szCs w:val="28"/>
        </w:rPr>
      </w:pPr>
      <w:r w:rsidRPr="00F91509">
        <w:rPr>
          <w:rFonts w:ascii="Arial" w:hAnsi="Arial"/>
          <w:sz w:val="28"/>
          <w:szCs w:val="28"/>
          <w:lang w:val="pl-PL"/>
        </w:rPr>
        <w:t>Nr</w:t>
      </w:r>
      <w:r w:rsidR="0009556F" w:rsidRPr="00F91509">
        <w:rPr>
          <w:rFonts w:ascii="Arial" w:hAnsi="Arial"/>
          <w:sz w:val="28"/>
          <w:szCs w:val="28"/>
          <w:lang w:val="pl-PL"/>
        </w:rPr>
        <w:t xml:space="preserve"> 9 Szkoła Podstawowa Okunica</w:t>
      </w:r>
      <w:r w:rsidRPr="00F91509">
        <w:rPr>
          <w:rFonts w:ascii="Arial" w:hAnsi="Arial"/>
          <w:sz w:val="28"/>
          <w:szCs w:val="28"/>
          <w:lang w:val="pl-PL"/>
        </w:rPr>
        <w:t xml:space="preserve"> 23</w:t>
      </w:r>
      <w:r w:rsidR="00F91509" w:rsidRPr="00F91509">
        <w:rPr>
          <w:rFonts w:ascii="Arial" w:hAnsi="Arial"/>
          <w:sz w:val="28"/>
          <w:szCs w:val="28"/>
          <w:lang w:val="pl-PL"/>
        </w:rPr>
        <w:t xml:space="preserve"> – 6</w:t>
      </w:r>
      <w:r w:rsidR="00F91509" w:rsidRPr="00F91509">
        <w:rPr>
          <w:rFonts w:ascii="Arial" w:hAnsi="Arial"/>
          <w:sz w:val="28"/>
          <w:szCs w:val="28"/>
          <w:vertAlign w:val="superscript"/>
          <w:lang w:val="pl-PL"/>
        </w:rPr>
        <w:t>00</w:t>
      </w:r>
    </w:p>
    <w:p w:rsidR="00E23171" w:rsidRPr="00F91509" w:rsidRDefault="00184F0A" w:rsidP="00184F0A">
      <w:pPr>
        <w:pStyle w:val="Standard"/>
        <w:spacing w:line="480" w:lineRule="auto"/>
        <w:rPr>
          <w:sz w:val="28"/>
          <w:szCs w:val="28"/>
        </w:rPr>
      </w:pPr>
      <w:r w:rsidRPr="00F91509">
        <w:rPr>
          <w:rFonts w:ascii="Arial" w:hAnsi="Arial"/>
          <w:sz w:val="28"/>
          <w:szCs w:val="28"/>
          <w:lang w:val="pl-PL"/>
        </w:rPr>
        <w:t xml:space="preserve">Nr </w:t>
      </w:r>
      <w:r w:rsidR="0009556F" w:rsidRPr="00F91509">
        <w:rPr>
          <w:rFonts w:ascii="Arial" w:hAnsi="Arial"/>
          <w:sz w:val="28"/>
          <w:szCs w:val="28"/>
          <w:lang w:val="pl-PL"/>
        </w:rPr>
        <w:t>10 Świetlica Wiejska Brzesko</w:t>
      </w:r>
      <w:r w:rsidRPr="00F91509">
        <w:rPr>
          <w:rFonts w:ascii="Arial" w:hAnsi="Arial"/>
          <w:sz w:val="28"/>
          <w:szCs w:val="28"/>
          <w:lang w:val="pl-PL"/>
        </w:rPr>
        <w:t xml:space="preserve"> 119</w:t>
      </w:r>
      <w:r w:rsidR="0009556F" w:rsidRPr="00F91509">
        <w:rPr>
          <w:rFonts w:ascii="Arial" w:hAnsi="Arial"/>
          <w:sz w:val="28"/>
          <w:szCs w:val="28"/>
          <w:lang w:val="pl-PL"/>
        </w:rPr>
        <w:t xml:space="preserve"> – 6</w:t>
      </w:r>
      <w:r w:rsidR="0009556F" w:rsidRPr="00F91509">
        <w:rPr>
          <w:rFonts w:ascii="Arial" w:hAnsi="Arial"/>
          <w:sz w:val="28"/>
          <w:szCs w:val="28"/>
          <w:vertAlign w:val="superscript"/>
          <w:lang w:val="pl-PL"/>
        </w:rPr>
        <w:t>0</w:t>
      </w:r>
      <w:r w:rsidRPr="00F91509">
        <w:rPr>
          <w:rFonts w:ascii="Arial" w:hAnsi="Arial"/>
          <w:sz w:val="28"/>
          <w:szCs w:val="28"/>
          <w:vertAlign w:val="superscript"/>
          <w:lang w:val="pl-PL"/>
        </w:rPr>
        <w:t>0</w:t>
      </w:r>
    </w:p>
    <w:p w:rsidR="00E23171" w:rsidRPr="00F91509" w:rsidRDefault="00184F0A" w:rsidP="00184F0A">
      <w:pPr>
        <w:pStyle w:val="Standard"/>
        <w:spacing w:line="480" w:lineRule="auto"/>
        <w:rPr>
          <w:sz w:val="28"/>
          <w:szCs w:val="28"/>
        </w:rPr>
      </w:pPr>
      <w:r w:rsidRPr="00F91509">
        <w:rPr>
          <w:rFonts w:ascii="Arial" w:hAnsi="Arial"/>
          <w:sz w:val="28"/>
          <w:szCs w:val="28"/>
          <w:lang w:val="pl-PL"/>
        </w:rPr>
        <w:t>Nr 1</w:t>
      </w:r>
      <w:r w:rsidR="0009556F" w:rsidRPr="00F91509">
        <w:rPr>
          <w:rFonts w:ascii="Arial" w:hAnsi="Arial"/>
          <w:sz w:val="28"/>
          <w:szCs w:val="28"/>
          <w:lang w:val="pl-PL"/>
        </w:rPr>
        <w:t xml:space="preserve">1 Świetlica Wiejska </w:t>
      </w:r>
      <w:r w:rsidRPr="00F91509">
        <w:rPr>
          <w:rFonts w:ascii="Arial" w:hAnsi="Arial"/>
          <w:sz w:val="28"/>
          <w:szCs w:val="28"/>
          <w:lang w:val="pl-PL"/>
        </w:rPr>
        <w:t xml:space="preserve">ul. Głowna 42A </w:t>
      </w:r>
      <w:r w:rsidR="00F91509" w:rsidRPr="00F91509">
        <w:rPr>
          <w:rFonts w:ascii="Arial" w:hAnsi="Arial"/>
          <w:sz w:val="28"/>
          <w:szCs w:val="28"/>
          <w:lang w:val="pl-PL"/>
        </w:rPr>
        <w:t>Mielęcin – 6</w:t>
      </w:r>
      <w:r w:rsidR="00F91509" w:rsidRPr="00F91509">
        <w:rPr>
          <w:rFonts w:ascii="Arial" w:hAnsi="Arial"/>
          <w:sz w:val="28"/>
          <w:szCs w:val="28"/>
          <w:vertAlign w:val="superscript"/>
          <w:lang w:val="pl-PL"/>
        </w:rPr>
        <w:t>0</w:t>
      </w:r>
      <w:r w:rsidRPr="00F91509">
        <w:rPr>
          <w:rFonts w:ascii="Arial" w:hAnsi="Arial"/>
          <w:sz w:val="28"/>
          <w:szCs w:val="28"/>
          <w:vertAlign w:val="superscript"/>
          <w:lang w:val="pl-PL"/>
        </w:rPr>
        <w:t>0</w:t>
      </w:r>
      <w:bookmarkStart w:id="0" w:name="_GoBack"/>
      <w:bookmarkEnd w:id="0"/>
    </w:p>
    <w:p w:rsidR="00E23171" w:rsidRPr="00F91509" w:rsidRDefault="00184F0A" w:rsidP="00184F0A">
      <w:pPr>
        <w:pStyle w:val="Standard"/>
        <w:spacing w:line="480" w:lineRule="auto"/>
        <w:rPr>
          <w:rFonts w:ascii="Arial" w:hAnsi="Arial"/>
          <w:sz w:val="28"/>
          <w:szCs w:val="28"/>
          <w:vertAlign w:val="superscript"/>
          <w:lang w:val="pl-PL"/>
        </w:rPr>
      </w:pPr>
      <w:r w:rsidRPr="00F91509">
        <w:rPr>
          <w:rFonts w:ascii="Arial" w:hAnsi="Arial"/>
          <w:sz w:val="28"/>
          <w:szCs w:val="28"/>
          <w:lang w:val="pl-PL"/>
        </w:rPr>
        <w:t xml:space="preserve">Nr 12 Świetlica Wiejska Krzemlin 28 </w:t>
      </w:r>
      <w:r w:rsidR="0009556F" w:rsidRPr="00F91509">
        <w:rPr>
          <w:rFonts w:ascii="Arial" w:hAnsi="Arial"/>
          <w:sz w:val="28"/>
          <w:szCs w:val="28"/>
          <w:lang w:val="pl-PL"/>
        </w:rPr>
        <w:t>– 6</w:t>
      </w:r>
      <w:r w:rsidRPr="00F91509">
        <w:rPr>
          <w:rFonts w:ascii="Arial" w:hAnsi="Arial"/>
          <w:sz w:val="28"/>
          <w:szCs w:val="28"/>
          <w:vertAlign w:val="superscript"/>
          <w:lang w:val="pl-PL"/>
        </w:rPr>
        <w:t>00</w:t>
      </w:r>
    </w:p>
    <w:p w:rsidR="0009556F" w:rsidRPr="00F91509" w:rsidRDefault="0009556F" w:rsidP="00184F0A">
      <w:pPr>
        <w:pStyle w:val="Standard"/>
        <w:spacing w:line="480" w:lineRule="auto"/>
        <w:rPr>
          <w:sz w:val="28"/>
          <w:szCs w:val="28"/>
        </w:rPr>
      </w:pPr>
      <w:r w:rsidRPr="00F91509">
        <w:rPr>
          <w:rFonts w:ascii="Arial" w:hAnsi="Arial"/>
          <w:sz w:val="28"/>
          <w:szCs w:val="28"/>
          <w:lang w:val="pl-PL"/>
        </w:rPr>
        <w:t xml:space="preserve">Nr 13 Świetlica Wiejska Nowielin </w:t>
      </w:r>
      <w:r w:rsidR="00184F0A" w:rsidRPr="00F91509">
        <w:rPr>
          <w:rFonts w:ascii="Arial" w:hAnsi="Arial"/>
          <w:sz w:val="28"/>
          <w:szCs w:val="28"/>
          <w:lang w:val="pl-PL"/>
        </w:rPr>
        <w:t xml:space="preserve">35B </w:t>
      </w:r>
      <w:r w:rsidRPr="00F91509">
        <w:rPr>
          <w:rFonts w:ascii="Arial" w:hAnsi="Arial"/>
          <w:sz w:val="28"/>
          <w:szCs w:val="28"/>
          <w:lang w:val="pl-PL"/>
        </w:rPr>
        <w:t>– 6</w:t>
      </w:r>
      <w:r w:rsidRPr="00F91509">
        <w:rPr>
          <w:rFonts w:ascii="Arial" w:hAnsi="Arial"/>
          <w:sz w:val="28"/>
          <w:szCs w:val="28"/>
          <w:vertAlign w:val="superscript"/>
          <w:lang w:val="pl-PL"/>
        </w:rPr>
        <w:t>00</w:t>
      </w:r>
      <w:r w:rsidRPr="00F91509">
        <w:rPr>
          <w:rFonts w:ascii="Arial" w:hAnsi="Arial"/>
          <w:sz w:val="28"/>
          <w:szCs w:val="28"/>
          <w:lang w:val="pl-PL"/>
        </w:rPr>
        <w:t xml:space="preserve"> </w:t>
      </w:r>
    </w:p>
    <w:p w:rsidR="00E23171" w:rsidRPr="00F91509" w:rsidRDefault="0009556F" w:rsidP="00184F0A">
      <w:pPr>
        <w:pStyle w:val="Standard"/>
        <w:spacing w:line="480" w:lineRule="auto"/>
        <w:rPr>
          <w:sz w:val="28"/>
          <w:szCs w:val="28"/>
        </w:rPr>
      </w:pPr>
      <w:r w:rsidRPr="00F91509">
        <w:rPr>
          <w:rFonts w:ascii="Arial" w:hAnsi="Arial"/>
          <w:sz w:val="28"/>
          <w:szCs w:val="28"/>
          <w:lang w:val="pl-PL"/>
        </w:rPr>
        <w:t xml:space="preserve">Nr 14 </w:t>
      </w:r>
      <w:r w:rsidR="00184F0A" w:rsidRPr="00F91509">
        <w:rPr>
          <w:rFonts w:ascii="Arial" w:hAnsi="Arial"/>
          <w:sz w:val="28"/>
          <w:szCs w:val="28"/>
          <w:lang w:val="pl-PL"/>
        </w:rPr>
        <w:t xml:space="preserve">Szpital Powiatowy w Pyrzycach – sala konferencyjna </w:t>
      </w:r>
      <w:r w:rsidRPr="00F91509">
        <w:rPr>
          <w:rFonts w:ascii="Arial" w:hAnsi="Arial"/>
          <w:sz w:val="28"/>
          <w:szCs w:val="28"/>
          <w:lang w:val="pl-PL"/>
        </w:rPr>
        <w:t>– 6</w:t>
      </w:r>
      <w:r w:rsidR="00184F0A" w:rsidRPr="00F91509">
        <w:rPr>
          <w:rFonts w:ascii="Arial" w:hAnsi="Arial"/>
          <w:sz w:val="28"/>
          <w:szCs w:val="28"/>
          <w:vertAlign w:val="superscript"/>
          <w:lang w:val="pl-PL"/>
        </w:rPr>
        <w:t>30</w:t>
      </w:r>
    </w:p>
    <w:sectPr w:rsidR="00E23171" w:rsidRPr="00F9150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36" w:rsidRDefault="00184F0A">
      <w:r>
        <w:separator/>
      </w:r>
    </w:p>
  </w:endnote>
  <w:endnote w:type="continuationSeparator" w:id="0">
    <w:p w:rsidR="00354236" w:rsidRDefault="0018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36" w:rsidRDefault="00184F0A">
      <w:r>
        <w:rPr>
          <w:color w:val="000000"/>
        </w:rPr>
        <w:separator/>
      </w:r>
    </w:p>
  </w:footnote>
  <w:footnote w:type="continuationSeparator" w:id="0">
    <w:p w:rsidR="00354236" w:rsidRDefault="0018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71"/>
    <w:rsid w:val="0009556F"/>
    <w:rsid w:val="00184F0A"/>
    <w:rsid w:val="00354236"/>
    <w:rsid w:val="00E23171"/>
    <w:rsid w:val="00F9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57EAA-7A3E-47B7-9D2D-E36FA6B6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F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Skar</cp:lastModifiedBy>
  <cp:revision>2</cp:revision>
  <cp:lastPrinted>2024-04-04T15:08:00Z</cp:lastPrinted>
  <dcterms:created xsi:type="dcterms:W3CDTF">2024-04-16T17:29:00Z</dcterms:created>
  <dcterms:modified xsi:type="dcterms:W3CDTF">2024-04-16T17:29:00Z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