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CB17" w14:textId="6867E7B3" w:rsidR="000F57B4" w:rsidRDefault="000F57B4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XLVII</w:t>
      </w:r>
      <w:r w:rsidR="009B3C86">
        <w:rPr>
          <w:rFonts w:ascii="Times New Roman" w:eastAsia="Times New Roman" w:hAnsi="Times New Roman" w:cs="Times New Roman"/>
          <w:sz w:val="24"/>
          <w:szCs w:val="24"/>
        </w:rPr>
        <w:t>/358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30567FD" w14:textId="3CD31217" w:rsidR="000E5483" w:rsidRPr="000F57B4" w:rsidRDefault="000E5483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Rady Miejskiej w Pyrzycach</w:t>
      </w:r>
    </w:p>
    <w:p w14:paraId="41731CC4" w14:textId="63A59650" w:rsidR="000E5483" w:rsidRPr="000F57B4" w:rsidRDefault="000E5483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0F57B4">
        <w:rPr>
          <w:rFonts w:ascii="Times New Roman" w:eastAsia="Times New Roman" w:hAnsi="Times New Roman" w:cs="Times New Roman"/>
          <w:sz w:val="24"/>
          <w:szCs w:val="24"/>
        </w:rPr>
        <w:t xml:space="preserve"> 31 marca 2022 r.</w:t>
      </w:r>
    </w:p>
    <w:p w14:paraId="78236C75" w14:textId="77777777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EFE0E" w14:textId="77777777" w:rsidR="009B3C86" w:rsidRPr="000F57B4" w:rsidRDefault="009B3C86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4BBDE" w14:textId="2117C8D9" w:rsidR="000E5483" w:rsidRPr="000F57B4" w:rsidRDefault="000F57B4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w sprawie przyjęcia Programu 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Osłonowego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Korpus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Wsparcia Seniorów” na rok 2022</w:t>
      </w:r>
      <w:r w:rsidR="000E5483" w:rsidRPr="000F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dla Gminy Pyrzyce</w:t>
      </w:r>
    </w:p>
    <w:p w14:paraId="0AA7F4C4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B0418" w14:textId="24CB8026" w:rsidR="000E5483" w:rsidRDefault="000F57B4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Na podstawie art. 18 ust. 1 ustawy z dnia 8 marca 1990 r. o samorządzie gminnym (</w:t>
      </w:r>
      <w:proofErr w:type="spellStart"/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Dz. U. z 2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2 r.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559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) w związku z art. 17 ust. 2 pkt 4 i art. 110 ust. 10 ustawy z dnia 12 marca 2004 r. o pomocy społecznej (</w:t>
      </w:r>
      <w:proofErr w:type="spellStart"/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5E6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Dz.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2268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póź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C1B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 zm.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oraz w art. 65 ust. 5 pkt 1 ustawy z dnia 31 marca 2020 r. o zmianie ustawy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związanych z zapobieganiem, przeciwdziałaniem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i zwalczaniem COVID-19, innych chorób zakaźnych oraz wywołanych nimi sytuacji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kryzysowych oraz niektórych innych ustaw (Dz. U. z 2020 r. poz. 568 z </w:t>
      </w:r>
      <w:proofErr w:type="spellStart"/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="00607C4D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Rada Miejska w Pyrzycach uchwala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14:paraId="440FCB96" w14:textId="77777777" w:rsidR="005E6DE9" w:rsidRPr="000F57B4" w:rsidRDefault="005E6DE9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8E06B" w14:textId="3C4A8CE8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5E6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6D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Uchwala się P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rogram Osłonowy Gminy Pyrzyce</w:t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Korpus Wsparcia Seniorów” na rok 2022 stanowiący załącznik do uchwały.</w:t>
      </w:r>
    </w:p>
    <w:p w14:paraId="262FC3B4" w14:textId="77777777" w:rsidR="00885750" w:rsidRPr="005E6DE9" w:rsidRDefault="00885750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6183A" w14:textId="11738777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Burmistrzowi Pyrzyc. </w:t>
      </w:r>
    </w:p>
    <w:p w14:paraId="37B7D6EE" w14:textId="77777777" w:rsidR="00885750" w:rsidRPr="00885750" w:rsidRDefault="00885750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BD471" w14:textId="6C349D09" w:rsidR="000E5483" w:rsidRPr="00885750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Uchwała wchodzi w życie 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z dniem przyjęcia.</w:t>
      </w:r>
    </w:p>
    <w:p w14:paraId="1E31D0F0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95183" w14:textId="17A7175B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="002C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Przewodniczący Rady</w:t>
      </w:r>
    </w:p>
    <w:p w14:paraId="642915FC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D4715" w14:textId="0037BCED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C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B15" w:rsidRPr="000F57B4">
        <w:rPr>
          <w:rFonts w:ascii="Times New Roman" w:eastAsia="Times New Roman" w:hAnsi="Times New Roman" w:cs="Times New Roman"/>
          <w:sz w:val="24"/>
          <w:szCs w:val="24"/>
        </w:rPr>
        <w:t>Mariusz Majak</w:t>
      </w:r>
    </w:p>
    <w:p w14:paraId="154EC08F" w14:textId="093DEB2B" w:rsidR="00151B15" w:rsidRPr="000F57B4" w:rsidRDefault="00151B15" w:rsidP="009B3C86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739375" w14:textId="17ECCA3F" w:rsidR="00151B15" w:rsidRPr="000F57B4" w:rsidRDefault="00151B15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178516" w14:textId="77777777" w:rsidR="00151B15" w:rsidRDefault="00151B15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40932E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5B5354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6A0D66" w14:textId="77777777" w:rsidR="009B3C86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D5382E" w14:textId="77777777" w:rsidR="009B3C86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0C8583" w14:textId="77777777" w:rsidR="000C1BB9" w:rsidRDefault="000C1BB9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98B508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F1539A" w14:textId="77777777" w:rsidR="009B3C86" w:rsidRPr="000F57B4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659C98" w14:textId="548471FF" w:rsidR="00885750" w:rsidRPr="00885750" w:rsidRDefault="000F57B4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Załącznik </w:t>
      </w:r>
      <w:r w:rsidR="00885750" w:rsidRPr="00885750">
        <w:rPr>
          <w:rFonts w:ascii="Times New Roman" w:eastAsia="Times New Roman" w:hAnsi="Times New Roman" w:cs="Times New Roman"/>
          <w:iCs/>
          <w:sz w:val="24"/>
          <w:szCs w:val="24"/>
        </w:rPr>
        <w:t>do</w:t>
      </w:r>
    </w:p>
    <w:p w14:paraId="7D38E0B1" w14:textId="78163659" w:rsidR="000E5483" w:rsidRPr="00885750" w:rsidRDefault="000E5483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>Uchwały</w:t>
      </w:r>
      <w:r w:rsidR="00885750" w:rsidRPr="00885750">
        <w:rPr>
          <w:rFonts w:ascii="Times New Roman" w:eastAsia="Times New Roman" w:hAnsi="Times New Roman" w:cs="Times New Roman"/>
          <w:iCs/>
          <w:sz w:val="24"/>
          <w:szCs w:val="24"/>
        </w:rPr>
        <w:t xml:space="preserve"> Nr XLVII/358/22</w:t>
      </w:r>
    </w:p>
    <w:p w14:paraId="42C712DF" w14:textId="072FF80F" w:rsidR="000E5483" w:rsidRP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 xml:space="preserve">Rady Miejskiej w Pyrzycach </w:t>
      </w:r>
    </w:p>
    <w:p w14:paraId="564C1783" w14:textId="30DFC357" w:rsid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>z dnia 31 marca 2022 r.</w:t>
      </w:r>
    </w:p>
    <w:p w14:paraId="07FBB2F4" w14:textId="77777777" w:rsid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0CEDD1" w14:textId="77777777" w:rsidR="00885750" w:rsidRP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2BDA9D" w14:textId="32B93198" w:rsidR="000E5483" w:rsidRPr="000F57B4" w:rsidRDefault="000E5483" w:rsidP="000E54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0C1BB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72180"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słonowy </w:t>
      </w: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372180"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Korpus Wsparcia Seniorów” na rok 2022 </w:t>
      </w: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Gminy Pyrzyce</w:t>
      </w:r>
    </w:p>
    <w:p w14:paraId="2F6E9E90" w14:textId="77777777" w:rsidR="000E5483" w:rsidRPr="000F57B4" w:rsidRDefault="000E5483" w:rsidP="000E54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191D5" w14:textId="6E74609B" w:rsidR="00F72038" w:rsidRPr="000F57B4" w:rsidRDefault="000E5483" w:rsidP="00F720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41C5D8DF" w14:textId="5D865B18" w:rsidR="000E5483" w:rsidRPr="000C1BB9" w:rsidRDefault="000E5483" w:rsidP="000C1B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2D0C6C" w:rsidRPr="000C1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C6C" w:rsidRPr="000C1BB9">
        <w:rPr>
          <w:rFonts w:ascii="Times New Roman" w:eastAsia="Times New Roman" w:hAnsi="Times New Roman" w:cs="Times New Roman"/>
          <w:sz w:val="24"/>
          <w:szCs w:val="24"/>
        </w:rPr>
        <w:t xml:space="preserve">Osłonowego 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„Korpus Wsparcia Seniorów” na rok 2022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jest Gmina Pyrzyce. </w:t>
      </w:r>
    </w:p>
    <w:p w14:paraId="5E1DC5B1" w14:textId="3F3C442D" w:rsidR="000E5483" w:rsidRPr="000C1BB9" w:rsidRDefault="000E5483" w:rsidP="000C1B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B9">
        <w:rPr>
          <w:rFonts w:ascii="Times New Roman" w:eastAsia="Times New Roman" w:hAnsi="Times New Roman" w:cs="Times New Roman"/>
          <w:sz w:val="24"/>
          <w:szCs w:val="24"/>
        </w:rPr>
        <w:t>Program jest elementem</w:t>
      </w:r>
      <w:r w:rsidRPr="000C1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polityki społecznej realizowanej przez Gminę Pyrzyce i</w:t>
      </w:r>
      <w:r w:rsidR="00ED42FC" w:rsidRPr="000C1B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skierowany do osób w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wieku powyżej 65 roku życia i stale zamieszkujących na terenie Gminy Pyrzyce.  </w:t>
      </w:r>
    </w:p>
    <w:p w14:paraId="1CBA5E9D" w14:textId="310C4717" w:rsidR="00F72038" w:rsidRPr="000F57B4" w:rsidRDefault="00F72038" w:rsidP="00ED4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8870D6" w14:textId="7CEEF5BF" w:rsidR="00F72038" w:rsidRPr="000F57B4" w:rsidRDefault="00DB32FE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Ilekroć w programie jest mowa o:</w:t>
      </w:r>
    </w:p>
    <w:p w14:paraId="4D2733C9" w14:textId="2F57C3CF" w:rsidR="000E5483" w:rsidRPr="000F57B4" w:rsidRDefault="000E5483" w:rsidP="00ED42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programie – należy przez to rozumieć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2EC0" w:rsidRPr="000F57B4">
        <w:rPr>
          <w:rFonts w:ascii="Times New Roman" w:eastAsia="Times New Roman" w:hAnsi="Times New Roman" w:cs="Times New Roman"/>
          <w:sz w:val="24"/>
          <w:szCs w:val="24"/>
        </w:rPr>
        <w:t>słonowy „Korpus Wsparcia Seniorów” na rok 2022</w:t>
      </w:r>
      <w:r w:rsidR="00ED4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A7837" w14:textId="77777777" w:rsidR="000E5483" w:rsidRPr="000F57B4" w:rsidRDefault="000E5483" w:rsidP="00ED42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seniorze – należy przez to rozumieć osobę powyżej 65 roku życia, zamieszkującą na terenie Gminy Pyrzyce;</w:t>
      </w:r>
    </w:p>
    <w:p w14:paraId="6B2B8BC7" w14:textId="77777777" w:rsidR="00466709" w:rsidRPr="00466709" w:rsidRDefault="00804F83" w:rsidP="00ED42FC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2EC0" w:rsidRPr="000F57B4">
        <w:rPr>
          <w:rFonts w:ascii="Times New Roman" w:eastAsia="Times New Roman" w:hAnsi="Times New Roman" w:cs="Times New Roman"/>
          <w:sz w:val="24"/>
          <w:szCs w:val="24"/>
        </w:rPr>
        <w:t>opaska bezpieczeństwa</w:t>
      </w:r>
      <w:r w:rsidR="00ED42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0D3495" w:rsidRPr="000F57B4">
        <w:rPr>
          <w:rFonts w:ascii="Times New Roman" w:eastAsia="Times New Roman" w:hAnsi="Times New Roman" w:cs="Times New Roman"/>
          <w:sz w:val="24"/>
          <w:szCs w:val="24"/>
        </w:rPr>
        <w:t xml:space="preserve">urządzenie elektroniczne </w:t>
      </w:r>
      <w:r w:rsidR="000D3495" w:rsidRPr="000F57B4">
        <w:rPr>
          <w:rStyle w:val="markedcontent"/>
          <w:rFonts w:ascii="Times New Roman" w:hAnsi="Times New Roman" w:cs="Times New Roman"/>
          <w:sz w:val="24"/>
          <w:szCs w:val="24"/>
        </w:rPr>
        <w:t>wyposażone w co najmniej trzy z następujących funkcji:</w:t>
      </w:r>
    </w:p>
    <w:p w14:paraId="69EA46D8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przycisk bezpieczeństwa – sygnał SOS,</w:t>
      </w:r>
    </w:p>
    <w:p w14:paraId="5156DB73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detektor upadku,</w:t>
      </w:r>
    </w:p>
    <w:p w14:paraId="4E975B9F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czujnik zdjęcia opaski,</w:t>
      </w:r>
    </w:p>
    <w:p w14:paraId="41D1FA2E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lokalizator GPS,</w:t>
      </w:r>
    </w:p>
    <w:p w14:paraId="4960477D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funkcje umożliwiające komunikowanie się z centrum obsługi i opiekunami,</w:t>
      </w:r>
    </w:p>
    <w:p w14:paraId="27C1C105" w14:textId="4E827680" w:rsidR="00151B15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funkcje monitorujące podstawowe czynności życiowe (puls i saturacja).</w:t>
      </w:r>
    </w:p>
    <w:p w14:paraId="41EA3729" w14:textId="7A8B36B4" w:rsidR="000D3495" w:rsidRPr="000F57B4" w:rsidRDefault="000D3495" w:rsidP="00ED42FC">
      <w:pPr>
        <w:spacing w:after="0" w:line="360" w:lineRule="auto"/>
        <w:ind w:left="36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Opaska bezpieczeństwa będzie połączona z usługą operatora pomocy – w przypadku trudnej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sytuacji lub nagłego zagrożenia wciśnięcie guzika alarmowego, znajdującego się na opasce,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umożliwia połączenie się ze stale gotową do interwencji centralą.</w:t>
      </w:r>
    </w:p>
    <w:p w14:paraId="0BEA297F" w14:textId="548A9638" w:rsidR="00F72038" w:rsidRPr="000F57B4" w:rsidRDefault="00F72038" w:rsidP="00DB3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Warunkiem przystąpienia do Programu jest okazanie aktualnego dokumentu potwierdzającego tożsamość i wiek osoby (dowód osobisty, prawo jazdy, paszport) oraz spełnienie jed</w:t>
      </w:r>
      <w:r w:rsidR="00D21FD7">
        <w:rPr>
          <w:rFonts w:ascii="Times New Roman" w:eastAsia="Times New Roman" w:hAnsi="Times New Roman" w:cs="Times New Roman"/>
          <w:sz w:val="24"/>
          <w:szCs w:val="24"/>
        </w:rPr>
        <w:t>nej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z poniższych przesłanek:</w:t>
      </w:r>
    </w:p>
    <w:p w14:paraId="3146A8A2" w14:textId="29214020" w:rsidR="00F72038" w:rsidRPr="000F57B4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est osobą samotnie 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zamieszkując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 korzysta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z usług opiekuńczych w Ośrodk</w:t>
      </w:r>
      <w:r>
        <w:rPr>
          <w:rFonts w:ascii="Times New Roman" w:eastAsia="Times New Roman" w:hAnsi="Times New Roman" w:cs="Times New Roman"/>
          <w:sz w:val="24"/>
          <w:szCs w:val="24"/>
        </w:rPr>
        <w:t>u Pomocy Społecznej w Pyrzycach,</w:t>
      </w:r>
    </w:p>
    <w:p w14:paraId="7EC00ADE" w14:textId="60188A7C" w:rsidR="00F72038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>est osob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samotnie 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zamieszkującą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 posiada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aktualne orzeczenie o znac</w:t>
      </w:r>
      <w:r>
        <w:rPr>
          <w:rFonts w:ascii="Times New Roman" w:eastAsia="Times New Roman" w:hAnsi="Times New Roman" w:cs="Times New Roman"/>
          <w:sz w:val="24"/>
          <w:szCs w:val="24"/>
        </w:rPr>
        <w:t>znym stopniu niepełnosprawności,</w:t>
      </w:r>
    </w:p>
    <w:p w14:paraId="63B28181" w14:textId="3841BE12" w:rsidR="00F72038" w:rsidRPr="00D21FD7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szczególnie uzasadnionych przypadkach „opaska bezpieczeństwa” może zostać wydana osobie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u której przeprowadzono wywiad środowiskowy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na podstawie którego zasadne jest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aby osoba z uwagi na swój stan zdrowia oraz trudn</w:t>
      </w:r>
      <w:r w:rsidR="00607C4D" w:rsidRPr="00D21FD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sytuację osobistą została objęta wparciem.</w:t>
      </w:r>
    </w:p>
    <w:p w14:paraId="2B812FAE" w14:textId="160EFEDB" w:rsidR="00F72038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14:paraId="4AFC4CB7" w14:textId="4D2580B2" w:rsidR="00EF076A" w:rsidRPr="000F57B4" w:rsidRDefault="00313961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„Opaska bezpieczeństwa” skierowana będzie do osób, które z uwagi m.in. na wiek, chorobę, niepełnosprawność lub inne obiektywne trudności wskazane przez pracownika socjalnego wymagają wsparcia w tej formie i nie są w stanie samodzielnie zabezpieczyć się w urządzenie.</w:t>
      </w:r>
    </w:p>
    <w:p w14:paraId="6F2BF08E" w14:textId="77777777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14:paraId="1533D5AB" w14:textId="54FFB7C3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Potwierdzeniem uprawnień osób do korzystania z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>opaski bezpieczeństwa”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jej wydanie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na wniosek osób uprawnionych.</w:t>
      </w:r>
    </w:p>
    <w:p w14:paraId="55CCFE3B" w14:textId="34420463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0098C47C" w14:textId="1DC2D71D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Burmistrz Pyrzyc określi w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drodze zarządzenia wzór wniosku o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przyznan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e pomocy  z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Programu O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słonowego „Korpus Wsparcia Seniorów” na rok 2022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oraz regulamin przyznawania 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„Korpus Wsparcia Seniorów” na rok 2022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AC3B3" w14:textId="3C829374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14:paraId="7FB687D5" w14:textId="54475610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Promocja programu odbywać się będzie m.in. poprzez umieszczenie informacji na stronie internetowej Urzędu Miejskiego w Pyrzycach </w:t>
      </w:r>
      <w:hyperlink r:id="rId5" w:history="1">
        <w:r w:rsidRPr="000F57B4">
          <w:rPr>
            <w:rFonts w:ascii="Times New Roman" w:eastAsia="Times New Roman" w:hAnsi="Times New Roman" w:cs="Times New Roman"/>
            <w:sz w:val="24"/>
            <w:szCs w:val="24"/>
          </w:rPr>
          <w:t>www.pyrzyce.um.gov.pl</w:t>
        </w:r>
      </w:hyperlink>
      <w:bookmarkStart w:id="0" w:name="_GoBack"/>
      <w:bookmarkEnd w:id="0"/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oraz na stronie Ośrodka Pomo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cy Społecznej www.opspyrzyce.pl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o miejscach oferujących ulgi oraz o rodzajach tych ulg.  </w:t>
      </w:r>
    </w:p>
    <w:p w14:paraId="05810571" w14:textId="41BA6930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14:paraId="1885FED4" w14:textId="1B5BC1A2" w:rsidR="000E5483" w:rsidRPr="000F57B4" w:rsidRDefault="004F550A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Dyrektor Ośrodka Pomocy Społecznej w Pyrzycach odpowiada za realizację programu, o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którym mowa w</w:t>
      </w:r>
      <w:r w:rsidR="00151B15" w:rsidRPr="000F57B4">
        <w:rPr>
          <w:rFonts w:ascii="Times New Roman" w:eastAsia="Times New Roman" w:hAnsi="Times New Roman" w:cs="Times New Roman"/>
          <w:sz w:val="24"/>
          <w:szCs w:val="24"/>
        </w:rPr>
        <w:t xml:space="preserve"> § 1.</w:t>
      </w:r>
    </w:p>
    <w:p w14:paraId="7B47D7F5" w14:textId="0E34B942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</w:p>
    <w:p w14:paraId="55D5E826" w14:textId="7D29F763" w:rsidR="00151B15" w:rsidRPr="000F57B4" w:rsidRDefault="008C0E32" w:rsidP="00DD32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Program finansowany będzie ze środków z Funduszu Przeciwdziałania COVID-19,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utworzonego na podstawie art. 65 ustawy z dnia 31 marca 2020 r. o zmianie ustawy o</w:t>
      </w:r>
      <w:r w:rsidR="00DD323E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szczególnych rozwiązaniach związanych z zapobieganiem, przeciwdziałaniem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i zwalczaniem COVID-19, innych chorób zakaźnych oraz wywołanych nimi sytuacji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kryzysowych oraz niektórych innych ustaw</w:t>
      </w:r>
      <w:r w:rsidR="00DD32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151B15" w:rsidRPr="000F57B4" w:rsidSect="000F57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2D9"/>
    <w:multiLevelType w:val="multilevel"/>
    <w:tmpl w:val="FA22B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BB73949"/>
    <w:multiLevelType w:val="hybridMultilevel"/>
    <w:tmpl w:val="ECF299D8"/>
    <w:lvl w:ilvl="0" w:tplc="7F22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22012C"/>
    <w:multiLevelType w:val="multilevel"/>
    <w:tmpl w:val="0A606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5EC6A1E"/>
    <w:multiLevelType w:val="hybridMultilevel"/>
    <w:tmpl w:val="EC6ED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2948"/>
    <w:multiLevelType w:val="hybridMultilevel"/>
    <w:tmpl w:val="A2D43B5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7E6ED8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E9DE9A0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451D7"/>
    <w:multiLevelType w:val="hybridMultilevel"/>
    <w:tmpl w:val="286C1D28"/>
    <w:lvl w:ilvl="0" w:tplc="FA60F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3832C4"/>
    <w:multiLevelType w:val="hybridMultilevel"/>
    <w:tmpl w:val="AEC413CE"/>
    <w:lvl w:ilvl="0" w:tplc="7F22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A0278"/>
    <w:multiLevelType w:val="hybridMultilevel"/>
    <w:tmpl w:val="E99EDB6E"/>
    <w:lvl w:ilvl="0" w:tplc="75768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B3C62"/>
    <w:multiLevelType w:val="hybridMultilevel"/>
    <w:tmpl w:val="9F68D2CC"/>
    <w:lvl w:ilvl="0" w:tplc="42087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F31D7"/>
    <w:multiLevelType w:val="hybridMultilevel"/>
    <w:tmpl w:val="51383C3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A16EED"/>
    <w:multiLevelType w:val="hybridMultilevel"/>
    <w:tmpl w:val="E6365EF4"/>
    <w:lvl w:ilvl="0" w:tplc="42D68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FA4FA0"/>
    <w:multiLevelType w:val="hybridMultilevel"/>
    <w:tmpl w:val="09D6D7D4"/>
    <w:lvl w:ilvl="0" w:tplc="947C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3"/>
    <w:rsid w:val="000C1BB9"/>
    <w:rsid w:val="000D3495"/>
    <w:rsid w:val="000E5483"/>
    <w:rsid w:val="000F57B4"/>
    <w:rsid w:val="000F78FC"/>
    <w:rsid w:val="001006EF"/>
    <w:rsid w:val="001371DD"/>
    <w:rsid w:val="00151B15"/>
    <w:rsid w:val="002C30FB"/>
    <w:rsid w:val="002C7B25"/>
    <w:rsid w:val="002D0C6C"/>
    <w:rsid w:val="00313961"/>
    <w:rsid w:val="00372180"/>
    <w:rsid w:val="003B7B39"/>
    <w:rsid w:val="00400019"/>
    <w:rsid w:val="00431375"/>
    <w:rsid w:val="00466709"/>
    <w:rsid w:val="004E7459"/>
    <w:rsid w:val="004F550A"/>
    <w:rsid w:val="00520C68"/>
    <w:rsid w:val="005E6DE9"/>
    <w:rsid w:val="00607C4D"/>
    <w:rsid w:val="006D59F8"/>
    <w:rsid w:val="006E6921"/>
    <w:rsid w:val="007A0FE9"/>
    <w:rsid w:val="00804F83"/>
    <w:rsid w:val="00885750"/>
    <w:rsid w:val="008C0E32"/>
    <w:rsid w:val="00923645"/>
    <w:rsid w:val="009B3C86"/>
    <w:rsid w:val="00AA5389"/>
    <w:rsid w:val="00B5327F"/>
    <w:rsid w:val="00BF144D"/>
    <w:rsid w:val="00D21FD7"/>
    <w:rsid w:val="00D429FD"/>
    <w:rsid w:val="00DB32FE"/>
    <w:rsid w:val="00DD323E"/>
    <w:rsid w:val="00E92EC0"/>
    <w:rsid w:val="00ED42FC"/>
    <w:rsid w:val="00EF076A"/>
    <w:rsid w:val="00EF35E0"/>
    <w:rsid w:val="00F72038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EBB"/>
  <w15:chartTrackingRefBased/>
  <w15:docId w15:val="{0A729EB1-292D-4253-8B71-2D2E263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3645"/>
  </w:style>
  <w:style w:type="paragraph" w:styleId="Akapitzlist">
    <w:name w:val="List Paragraph"/>
    <w:basedOn w:val="Normalny"/>
    <w:uiPriority w:val="34"/>
    <w:qFormat/>
    <w:rsid w:val="0013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yrzyce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Włochyńska</dc:creator>
  <cp:keywords/>
  <dc:description/>
  <cp:lastModifiedBy>Biuro Rady</cp:lastModifiedBy>
  <cp:revision>11</cp:revision>
  <cp:lastPrinted>2022-02-28T13:38:00Z</cp:lastPrinted>
  <dcterms:created xsi:type="dcterms:W3CDTF">2022-02-07T13:56:00Z</dcterms:created>
  <dcterms:modified xsi:type="dcterms:W3CDTF">2022-04-04T12:29:00Z</dcterms:modified>
</cp:coreProperties>
</file>