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6ED0" w14:textId="77777777" w:rsidR="00760DAA" w:rsidRDefault="00760DAA" w:rsidP="00997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4B2A3" w14:textId="638EF1B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Nr</w:t>
      </w:r>
      <w:r w:rsidR="001F5CFB">
        <w:rPr>
          <w:rFonts w:ascii="Times New Roman" w:hAnsi="Times New Roman" w:cs="Times New Roman"/>
          <w:color w:val="000000"/>
          <w:sz w:val="28"/>
          <w:szCs w:val="28"/>
        </w:rPr>
        <w:t xml:space="preserve"> LIII/419</w:t>
      </w:r>
      <w:r w:rsidR="00997155">
        <w:rPr>
          <w:rFonts w:ascii="Times New Roman" w:hAnsi="Times New Roman" w:cs="Times New Roman"/>
          <w:color w:val="000000"/>
          <w:sz w:val="28"/>
          <w:szCs w:val="28"/>
        </w:rPr>
        <w:t>/22</w:t>
      </w:r>
    </w:p>
    <w:p w14:paraId="7935EEF4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251CFB62" w14:textId="53BF84A1" w:rsidR="00BA4CAA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1F5CFB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481B71">
        <w:rPr>
          <w:rFonts w:ascii="Times New Roman" w:hAnsi="Times New Roman" w:cs="Times New Roman"/>
          <w:color w:val="000000"/>
          <w:sz w:val="28"/>
          <w:szCs w:val="28"/>
        </w:rPr>
        <w:t>października</w:t>
      </w:r>
      <w:r w:rsidR="0011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3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516F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1AD1D3" w14:textId="77777777" w:rsidR="00F9516F" w:rsidRPr="00EC0473" w:rsidRDefault="00F9516F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49213" w14:textId="5022231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1506EEBE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w sprawie uchwalenia zmian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Wieloletniej Progn</w:t>
      </w:r>
      <w:r w:rsidR="00F9516F">
        <w:rPr>
          <w:rFonts w:ascii="Times New Roman" w:hAnsi="Times New Roman" w:cs="Times New Roman"/>
          <w:color w:val="000000"/>
          <w:sz w:val="28"/>
          <w:szCs w:val="28"/>
        </w:rPr>
        <w:t>ozie Finansowej Gminy Pyrzyce</w:t>
      </w:r>
    </w:p>
    <w:p w14:paraId="65100293" w14:textId="77777777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FB5FE" w14:textId="03F748CD" w:rsidR="00BA4CAA" w:rsidRPr="00873357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 art. 232 ust. 2 ustawy z dnia 27 sierpnia 2009 roku o fina</w:t>
      </w:r>
      <w:r w:rsidR="00873357">
        <w:rPr>
          <w:rFonts w:ascii="Times New Roman" w:hAnsi="Times New Roman" w:cs="Times New Roman"/>
          <w:sz w:val="28"/>
          <w:szCs w:val="28"/>
        </w:rPr>
        <w:t xml:space="preserve">nsach publicznych (Dz. U. </w:t>
      </w:r>
      <w:r w:rsidR="00FC2668">
        <w:rPr>
          <w:rFonts w:ascii="Times New Roman" w:hAnsi="Times New Roman" w:cs="Times New Roman"/>
          <w:sz w:val="28"/>
          <w:szCs w:val="28"/>
        </w:rPr>
        <w:br/>
      </w:r>
      <w:r w:rsidR="00873357">
        <w:rPr>
          <w:rFonts w:ascii="Times New Roman" w:hAnsi="Times New Roman" w:cs="Times New Roman"/>
          <w:sz w:val="28"/>
          <w:szCs w:val="28"/>
        </w:rPr>
        <w:t>z 202</w:t>
      </w:r>
      <w:r w:rsidR="008363D2">
        <w:rPr>
          <w:rFonts w:ascii="Times New Roman" w:hAnsi="Times New Roman" w:cs="Times New Roman"/>
          <w:sz w:val="28"/>
          <w:szCs w:val="28"/>
        </w:rPr>
        <w:t>2</w:t>
      </w:r>
      <w:r w:rsidR="00873357">
        <w:rPr>
          <w:rFonts w:ascii="Times New Roman" w:hAnsi="Times New Roman" w:cs="Times New Roman"/>
          <w:sz w:val="28"/>
          <w:szCs w:val="28"/>
        </w:rPr>
        <w:t xml:space="preserve"> r. poz. </w:t>
      </w:r>
      <w:r w:rsidR="008363D2">
        <w:rPr>
          <w:rFonts w:ascii="Times New Roman" w:hAnsi="Times New Roman" w:cs="Times New Roman"/>
          <w:sz w:val="28"/>
          <w:szCs w:val="28"/>
        </w:rPr>
        <w:t>1634</w:t>
      </w:r>
      <w:r w:rsidR="00261CBD">
        <w:rPr>
          <w:rFonts w:ascii="Times New Roman" w:hAnsi="Times New Roman" w:cs="Times New Roman"/>
          <w:sz w:val="28"/>
          <w:szCs w:val="28"/>
        </w:rPr>
        <w:t xml:space="preserve"> ze zm.</w:t>
      </w:r>
      <w:r w:rsidR="00CF17B2" w:rsidRPr="00EC0473">
        <w:rPr>
          <w:rFonts w:ascii="Times New Roman" w:hAnsi="Times New Roman" w:cs="Times New Roman"/>
          <w:sz w:val="28"/>
          <w:szCs w:val="28"/>
        </w:rPr>
        <w:t>)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70B008CD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</w:t>
      </w:r>
      <w:bookmarkStart w:id="0" w:name="_GoBack"/>
      <w:bookmarkEnd w:id="0"/>
      <w:r w:rsidRPr="00EC0473">
        <w:rPr>
          <w:rFonts w:ascii="Times New Roman" w:hAnsi="Times New Roman" w:cs="Times New Roman"/>
          <w:color w:val="000000"/>
          <w:sz w:val="28"/>
          <w:szCs w:val="28"/>
        </w:rPr>
        <w:t>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na lata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zgodnie z Załącznikiem Nr 1 do niniejszej uchwały.</w:t>
      </w:r>
    </w:p>
    <w:p w14:paraId="78398C32" w14:textId="01F49CE5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550C" w14:textId="13945920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rognozie   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inansowej,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o której mowa w § 1 zgodnie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F8300" w14:textId="6E17CA33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331A2294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3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46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w latach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75A59" w14:textId="4C6375FA" w:rsidR="00BA4CAA" w:rsidRPr="00EC0473" w:rsidRDefault="00BA4CAA" w:rsidP="00FE3148">
      <w:pPr>
        <w:tabs>
          <w:tab w:val="left" w:pos="280"/>
          <w:tab w:val="left" w:pos="560"/>
          <w:tab w:val="right" w:pos="7655"/>
          <w:tab w:val="left" w:pos="8647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1AA4DB70" w:rsidR="00BA4CAA" w:rsidRPr="00EC0473" w:rsidRDefault="00BA4CAA" w:rsidP="00FE3148">
      <w:pPr>
        <w:tabs>
          <w:tab w:val="left" w:pos="280"/>
          <w:tab w:val="left" w:pos="560"/>
          <w:tab w:val="right" w:pos="7655"/>
          <w:tab w:val="left" w:pos="8647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podjęcia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2779E5" w14:textId="71B0F866" w:rsidR="00BA4CAA" w:rsidRPr="00EC0473" w:rsidRDefault="00BA4CAA" w:rsidP="00FE3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32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C7BFCBE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5B9BC17E" w14:textId="4601BEF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F95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Przewodniczący Rady</w:t>
      </w:r>
    </w:p>
    <w:p w14:paraId="015ADFA9" w14:textId="019A3D3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3048E" w14:textId="4C08290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2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2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516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Mariusz Majak</w:t>
      </w:r>
    </w:p>
    <w:p w14:paraId="24126ADE" w14:textId="024FE9D4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A9D3A" w14:textId="08D39020" w:rsidR="00BA4CAA" w:rsidRPr="00EC0473" w:rsidRDefault="00BA4CAA" w:rsidP="00BA4CAA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/>
    <w:p w14:paraId="627BC851" w14:textId="77777777" w:rsidR="00AB73C7" w:rsidRDefault="00AB73C7"/>
    <w:p w14:paraId="08009294" w14:textId="77777777" w:rsidR="00CF17B2" w:rsidRDefault="00CF17B2"/>
    <w:p w14:paraId="1903F55C" w14:textId="77777777" w:rsidR="00CF17B2" w:rsidRDefault="00CF17B2"/>
    <w:p w14:paraId="47E8953D" w14:textId="77777777" w:rsidR="00CF17B2" w:rsidRDefault="00CF17B2"/>
    <w:p w14:paraId="40B219F1" w14:textId="77777777" w:rsidR="00CF17B2" w:rsidRDefault="00CF17B2"/>
    <w:p w14:paraId="2FFF8852" w14:textId="77777777" w:rsidR="00CF17B2" w:rsidRDefault="00CF17B2"/>
    <w:sectPr w:rsidR="00CF17B2" w:rsidSect="00FE3148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6"/>
    <w:rsid w:val="000321E3"/>
    <w:rsid w:val="00040AF5"/>
    <w:rsid w:val="0005202F"/>
    <w:rsid w:val="000B4B05"/>
    <w:rsid w:val="000C56B0"/>
    <w:rsid w:val="000F0A19"/>
    <w:rsid w:val="00115CBD"/>
    <w:rsid w:val="00164366"/>
    <w:rsid w:val="001D07B7"/>
    <w:rsid w:val="001E58F9"/>
    <w:rsid w:val="001F5CFB"/>
    <w:rsid w:val="002172A9"/>
    <w:rsid w:val="00261CBD"/>
    <w:rsid w:val="00295021"/>
    <w:rsid w:val="0029509A"/>
    <w:rsid w:val="002E5CA0"/>
    <w:rsid w:val="002F4635"/>
    <w:rsid w:val="003013FD"/>
    <w:rsid w:val="003114AB"/>
    <w:rsid w:val="00321CA8"/>
    <w:rsid w:val="00323DAC"/>
    <w:rsid w:val="003314BE"/>
    <w:rsid w:val="00394EC3"/>
    <w:rsid w:val="003A3564"/>
    <w:rsid w:val="003D0DBF"/>
    <w:rsid w:val="003D643C"/>
    <w:rsid w:val="003D7CD2"/>
    <w:rsid w:val="00422609"/>
    <w:rsid w:val="0045290C"/>
    <w:rsid w:val="004708D8"/>
    <w:rsid w:val="00481B71"/>
    <w:rsid w:val="004D1D1D"/>
    <w:rsid w:val="00545A97"/>
    <w:rsid w:val="005654BD"/>
    <w:rsid w:val="005A2D79"/>
    <w:rsid w:val="00642BDA"/>
    <w:rsid w:val="006A4CF5"/>
    <w:rsid w:val="006E3346"/>
    <w:rsid w:val="006F5A91"/>
    <w:rsid w:val="00715235"/>
    <w:rsid w:val="00760DAA"/>
    <w:rsid w:val="007C1BB0"/>
    <w:rsid w:val="007D22CC"/>
    <w:rsid w:val="00833F4A"/>
    <w:rsid w:val="008363D2"/>
    <w:rsid w:val="0084335E"/>
    <w:rsid w:val="008517F3"/>
    <w:rsid w:val="00873357"/>
    <w:rsid w:val="008F79A4"/>
    <w:rsid w:val="00990B50"/>
    <w:rsid w:val="0099611C"/>
    <w:rsid w:val="00997155"/>
    <w:rsid w:val="009C0EC3"/>
    <w:rsid w:val="009E429A"/>
    <w:rsid w:val="009F3511"/>
    <w:rsid w:val="00A021E6"/>
    <w:rsid w:val="00A1574D"/>
    <w:rsid w:val="00A17E48"/>
    <w:rsid w:val="00A64E32"/>
    <w:rsid w:val="00A8747F"/>
    <w:rsid w:val="00AB73C7"/>
    <w:rsid w:val="00B10B7F"/>
    <w:rsid w:val="00B47549"/>
    <w:rsid w:val="00B8465E"/>
    <w:rsid w:val="00BA4CAA"/>
    <w:rsid w:val="00BA6336"/>
    <w:rsid w:val="00BB6BB5"/>
    <w:rsid w:val="00C06216"/>
    <w:rsid w:val="00C25CC0"/>
    <w:rsid w:val="00C66F9B"/>
    <w:rsid w:val="00C757BA"/>
    <w:rsid w:val="00C878FD"/>
    <w:rsid w:val="00CA04F3"/>
    <w:rsid w:val="00CB26FA"/>
    <w:rsid w:val="00CB68DC"/>
    <w:rsid w:val="00CC6A8C"/>
    <w:rsid w:val="00CF17B2"/>
    <w:rsid w:val="00DC0884"/>
    <w:rsid w:val="00DD72D3"/>
    <w:rsid w:val="00DF2EF8"/>
    <w:rsid w:val="00E06C8D"/>
    <w:rsid w:val="00E10140"/>
    <w:rsid w:val="00E673FA"/>
    <w:rsid w:val="00EA7FE2"/>
    <w:rsid w:val="00EB46B5"/>
    <w:rsid w:val="00EC0473"/>
    <w:rsid w:val="00F35296"/>
    <w:rsid w:val="00F53643"/>
    <w:rsid w:val="00F924FC"/>
    <w:rsid w:val="00F93446"/>
    <w:rsid w:val="00F9516F"/>
    <w:rsid w:val="00FB4480"/>
    <w:rsid w:val="00FC2668"/>
    <w:rsid w:val="00FE1267"/>
    <w:rsid w:val="00FE3148"/>
    <w:rsid w:val="00FF123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Biuro Rady</cp:lastModifiedBy>
  <cp:revision>22</cp:revision>
  <cp:lastPrinted>2022-03-22T07:09:00Z</cp:lastPrinted>
  <dcterms:created xsi:type="dcterms:W3CDTF">2021-06-07T07:34:00Z</dcterms:created>
  <dcterms:modified xsi:type="dcterms:W3CDTF">2022-10-12T10:02:00Z</dcterms:modified>
</cp:coreProperties>
</file>